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0" w:line="210" w:lineRule="auto"/>
        <w:ind w:left="949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8"/>
          <w:sz w:val="43"/>
          <w:szCs w:val="4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12636500</wp:posOffset>
            </wp:positionV>
            <wp:extent cx="444500" cy="266700"/>
            <wp:effectExtent l="0" t="0" r="1270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5" o:spid="_x0000_s1025" o:spt="202" type="#_x0000_t202" style="position:absolute;left:0pt;margin-left:76.7pt;margin-top:621.85pt;height:42.95pt;width:81.95pt;mso-position-horizontal-relative:page;mso-position-vertical-relative:page;z-index:251661312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spacing w:before="20" w:line="220" w:lineRule="auto"/>
                    <w:ind w:left="20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A</w:t>
                  </w:r>
                  <w:r>
                    <w:rPr>
                      <w:rFonts w:ascii="宋体" w:hAnsi="宋体" w:eastAsia="宋体" w:cs="宋体"/>
                      <w:spacing w:val="-1"/>
                      <w:sz w:val="24"/>
                      <w:szCs w:val="24"/>
                    </w:rPr>
                    <w:t>．生物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入侵</w:t>
                  </w:r>
                </w:p>
                <w:p>
                  <w:pPr>
                    <w:spacing w:before="226" w:line="235" w:lineRule="auto"/>
                    <w:ind w:left="26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8"/>
                      <w:sz w:val="24"/>
                      <w:szCs w:val="24"/>
                    </w:rPr>
                    <w:t>C</w:t>
                  </w:r>
                  <w:r>
                    <w:rPr>
                      <w:rFonts w:ascii="Times New Roman" w:hAnsi="Times New Roman" w:eastAsia="Times New Roman" w:cs="Times New Roman"/>
                      <w:spacing w:val="-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8"/>
                      <w:sz w:val="24"/>
                      <w:szCs w:val="24"/>
                    </w:rPr>
                    <w:t>．乱仍废电池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10295890</wp:posOffset>
            </wp:positionH>
            <wp:positionV relativeFrom="page">
              <wp:posOffset>5188585</wp:posOffset>
            </wp:positionV>
            <wp:extent cx="2087880" cy="117221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87879" cy="1171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28"/>
          <w:sz w:val="43"/>
          <w:szCs w:val="43"/>
        </w:rPr>
        <w:t>八年级 (下) 生物第五单元导练</w:t>
      </w:r>
    </w:p>
    <w:p>
      <w:pPr>
        <w:spacing w:before="37" w:line="225" w:lineRule="auto"/>
        <w:ind w:left="2803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5"/>
          <w:sz w:val="31"/>
          <w:szCs w:val="31"/>
          <w14:textOutline w14:w="5791">
            <w14:solidFill>
              <w14:srgbClr w14:val="000000"/>
            </w14:solidFill>
            <w14:miter w14:val="0"/>
          </w14:textOutline>
        </w:rPr>
        <w:t>(</w:t>
      </w:r>
      <w:r>
        <w:rPr>
          <w:rFonts w:ascii="宋体" w:hAnsi="宋体" w:eastAsia="宋体" w:cs="宋体"/>
          <w:spacing w:val="14"/>
          <w:sz w:val="31"/>
          <w:szCs w:val="31"/>
          <w14:textOutline w14:w="5791">
            <w14:solidFill>
              <w14:srgbClr w14:val="000000"/>
            </w14:solidFill>
            <w14:miter w14:val="0"/>
          </w14:textOutline>
        </w:rPr>
        <w:t>生物与环境</w:t>
      </w:r>
      <w:r>
        <w:rPr>
          <w:rFonts w:ascii="宋体" w:hAnsi="宋体" w:eastAsia="宋体" w:cs="宋体"/>
          <w:spacing w:val="1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4"/>
          <w:sz w:val="31"/>
          <w:szCs w:val="31"/>
        </w:rPr>
        <w:t>2</w:t>
      </w:r>
      <w:r>
        <w:rPr>
          <w:rFonts w:ascii="宋体" w:hAnsi="宋体" w:eastAsia="宋体" w:cs="宋体"/>
          <w:spacing w:val="14"/>
          <w:sz w:val="31"/>
          <w:szCs w:val="31"/>
          <w14:textOutline w14:w="5791">
            <w14:solidFill>
              <w14:srgbClr w14:val="000000"/>
            </w14:solidFill>
            <w14:miter w14:val="0"/>
          </w14:textOutline>
        </w:rPr>
        <w:t>)</w:t>
      </w:r>
    </w:p>
    <w:p>
      <w:pPr>
        <w:spacing w:line="334" w:lineRule="auto"/>
        <w:rPr>
          <w:rFonts w:ascii="Arial"/>
          <w:sz w:val="21"/>
        </w:rPr>
      </w:pPr>
    </w:p>
    <w:p>
      <w:pPr>
        <w:spacing w:before="78" w:line="218" w:lineRule="auto"/>
        <w:ind w:left="1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一</w:t>
      </w:r>
      <w:r>
        <w:rPr>
          <w:rFonts w:ascii="黑体" w:hAnsi="黑体" w:eastAsia="黑体" w:cs="黑体"/>
          <w:spacing w:val="-2"/>
          <w:sz w:val="24"/>
          <w:szCs w:val="24"/>
        </w:rPr>
        <w:t>、单项选择题</w:t>
      </w:r>
    </w:p>
    <w:p>
      <w:pPr>
        <w:spacing w:before="229" w:line="220" w:lineRule="auto"/>
        <w:ind w:left="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1</w:t>
      </w:r>
      <w:r>
        <w:rPr>
          <w:rFonts w:ascii="宋体" w:hAnsi="宋体" w:eastAsia="宋体" w:cs="宋体"/>
          <w:spacing w:val="1"/>
          <w:sz w:val="24"/>
          <w:szCs w:val="24"/>
        </w:rPr>
        <w:t>．【基础题</w:t>
      </w:r>
      <w:r>
        <w:rPr>
          <w:rFonts w:ascii="宋体" w:hAnsi="宋体" w:eastAsia="宋体" w:cs="宋体"/>
          <w:sz w:val="24"/>
          <w:szCs w:val="24"/>
        </w:rPr>
        <w:t>】 下列各项中正确的食物链是(     )</w:t>
      </w:r>
    </w:p>
    <w:p>
      <w:pPr>
        <w:spacing w:before="228" w:line="219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．草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→</w:t>
      </w:r>
      <w:r>
        <w:rPr>
          <w:rFonts w:ascii="宋体" w:hAnsi="宋体" w:eastAsia="宋体" w:cs="宋体"/>
          <w:spacing w:val="-6"/>
          <w:sz w:val="24"/>
          <w:szCs w:val="24"/>
        </w:rPr>
        <w:t>羊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→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狼      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6"/>
          <w:sz w:val="24"/>
          <w:szCs w:val="24"/>
        </w:rPr>
        <w:t>．阳光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→</w:t>
      </w:r>
      <w:r>
        <w:rPr>
          <w:rFonts w:ascii="宋体" w:hAnsi="宋体" w:eastAsia="宋体" w:cs="宋体"/>
          <w:spacing w:val="-6"/>
          <w:sz w:val="24"/>
          <w:szCs w:val="24"/>
        </w:rPr>
        <w:t>草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→ </w:t>
      </w:r>
      <w:r>
        <w:rPr>
          <w:rFonts w:ascii="宋体" w:hAnsi="宋体" w:eastAsia="宋体" w:cs="宋体"/>
          <w:spacing w:val="-6"/>
          <w:sz w:val="24"/>
          <w:szCs w:val="24"/>
        </w:rPr>
        <w:t>昆虫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→</w:t>
      </w:r>
      <w:r>
        <w:rPr>
          <w:rFonts w:ascii="宋体" w:hAnsi="宋体" w:eastAsia="宋体" w:cs="宋体"/>
          <w:spacing w:val="-6"/>
          <w:sz w:val="24"/>
          <w:szCs w:val="24"/>
        </w:rPr>
        <w:t>蛙</w:t>
      </w:r>
    </w:p>
    <w:p>
      <w:pPr>
        <w:spacing w:before="229" w:line="219" w:lineRule="auto"/>
        <w:ind w:left="4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．兔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→</w:t>
      </w:r>
      <w:r>
        <w:rPr>
          <w:rFonts w:ascii="宋体" w:hAnsi="宋体" w:eastAsia="宋体" w:cs="宋体"/>
          <w:spacing w:val="-1"/>
          <w:sz w:val="24"/>
          <w:szCs w:val="24"/>
        </w:rPr>
        <w:t>狐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→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细菌 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sz w:val="24"/>
          <w:szCs w:val="24"/>
        </w:rPr>
        <w:drawing>
          <wp:inline distT="0" distB="0" distL="0" distR="0">
            <wp:extent cx="17780" cy="17780"/>
            <wp:effectExtent l="0" t="0" r="0" b="0"/>
            <wp:docPr id="13" name="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 </w:t>
      </w:r>
      <w:r>
        <w:rPr>
          <w:rFonts w:ascii="宋体" w:hAnsi="宋体" w:eastAsia="宋体" w:cs="宋体"/>
          <w:sz w:val="24"/>
          <w:szCs w:val="24"/>
        </w:rPr>
        <w:t>．草</w:t>
      </w:r>
      <w:r>
        <w:rPr>
          <w:rFonts w:ascii="Times New Roman" w:hAnsi="Times New Roman" w:eastAsia="Times New Roman" w:cs="Times New Roman"/>
          <w:sz w:val="24"/>
          <w:szCs w:val="24"/>
        </w:rPr>
        <w:t>→</w:t>
      </w:r>
      <w:r>
        <w:rPr>
          <w:rFonts w:ascii="宋体" w:hAnsi="宋体" w:eastAsia="宋体" w:cs="宋体"/>
          <w:sz w:val="24"/>
          <w:szCs w:val="24"/>
        </w:rPr>
        <w:t>兔</w:t>
      </w:r>
      <w:r>
        <w:rPr>
          <w:rFonts w:ascii="Times New Roman" w:hAnsi="Times New Roman" w:eastAsia="Times New Roman" w:cs="Times New Roman"/>
          <w:sz w:val="24"/>
          <w:szCs w:val="24"/>
        </w:rPr>
        <w:t>→</w:t>
      </w:r>
      <w:r>
        <w:rPr>
          <w:rFonts w:ascii="宋体" w:hAnsi="宋体" w:eastAsia="宋体" w:cs="宋体"/>
          <w:sz w:val="24"/>
          <w:szCs w:val="24"/>
        </w:rPr>
        <w:t>狼</w:t>
      </w:r>
      <w:r>
        <w:rPr>
          <w:rFonts w:ascii="Times New Roman" w:hAnsi="Times New Roman" w:eastAsia="Times New Roman" w:cs="Times New Roman"/>
          <w:sz w:val="24"/>
          <w:szCs w:val="24"/>
        </w:rPr>
        <w:t>→</w:t>
      </w:r>
      <w:r>
        <w:rPr>
          <w:rFonts w:ascii="宋体" w:hAnsi="宋体" w:eastAsia="宋体" w:cs="宋体"/>
          <w:sz w:val="24"/>
          <w:szCs w:val="24"/>
        </w:rPr>
        <w:t>细菌</w:t>
      </w:r>
    </w:p>
    <w:p>
      <w:pPr>
        <w:spacing w:before="229" w:line="307" w:lineRule="auto"/>
        <w:ind w:left="245" w:right="2169" w:hanging="24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2 </w:t>
      </w:r>
      <w:r>
        <w:rPr>
          <w:rFonts w:ascii="宋体" w:hAnsi="宋体" w:eastAsia="宋体" w:cs="宋体"/>
          <w:spacing w:val="-7"/>
          <w:sz w:val="24"/>
          <w:szCs w:val="24"/>
        </w:rPr>
        <w:t>．【基础题】 在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“</w:t>
      </w:r>
      <w:r>
        <w:rPr>
          <w:rFonts w:ascii="宋体" w:hAnsi="宋体" w:eastAsia="宋体" w:cs="宋体"/>
          <w:spacing w:val="-7"/>
          <w:sz w:val="24"/>
          <w:szCs w:val="24"/>
        </w:rPr>
        <w:t>藻类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→</w:t>
      </w:r>
      <w:r>
        <w:rPr>
          <w:rFonts w:ascii="宋体" w:hAnsi="宋体" w:eastAsia="宋体" w:cs="宋体"/>
          <w:spacing w:val="-7"/>
          <w:sz w:val="24"/>
          <w:szCs w:val="24"/>
        </w:rPr>
        <w:t>草食鱼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→ </w:t>
      </w:r>
      <w:r>
        <w:rPr>
          <w:rFonts w:ascii="宋体" w:hAnsi="宋体" w:eastAsia="宋体" w:cs="宋体"/>
          <w:spacing w:val="-7"/>
          <w:sz w:val="24"/>
          <w:szCs w:val="24"/>
        </w:rPr>
        <w:t>肉食鱼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→ </w:t>
      </w:r>
      <w:r>
        <w:rPr>
          <w:rFonts w:ascii="宋体" w:hAnsi="宋体" w:eastAsia="宋体" w:cs="宋体"/>
          <w:spacing w:val="-7"/>
          <w:sz w:val="24"/>
          <w:szCs w:val="24"/>
        </w:rPr>
        <w:t>鲨鱼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”</w:t>
      </w:r>
      <w:r>
        <w:rPr>
          <w:rFonts w:ascii="宋体" w:hAnsi="宋体" w:eastAsia="宋体" w:cs="宋体"/>
          <w:spacing w:val="-7"/>
          <w:sz w:val="24"/>
          <w:szCs w:val="24"/>
        </w:rPr>
        <w:t>食物链中，如果水质被有</w:t>
      </w:r>
      <w:r>
        <w:rPr>
          <w:rFonts w:ascii="宋体" w:hAnsi="宋体" w:eastAsia="宋体" w:cs="宋体"/>
          <w:spacing w:val="-3"/>
          <w:sz w:val="24"/>
          <w:szCs w:val="24"/>
        </w:rPr>
        <w:t>毒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物质汞污染，那么 </w:t>
      </w:r>
      <w:r>
        <w:rPr>
          <w:sz w:val="24"/>
          <w:szCs w:val="24"/>
        </w:rPr>
        <w:drawing>
          <wp:inline distT="0" distB="0" distL="0" distR="0">
            <wp:extent cx="17780" cy="2857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2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1"/>
          <w:sz w:val="24"/>
          <w:szCs w:val="24"/>
        </w:rPr>
        <w:t xml:space="preserve">体内汞含量最多的生物是(    </w:t>
      </w:r>
      <w:r>
        <w:rPr>
          <w:rFonts w:ascii="宋体" w:hAnsi="宋体" w:eastAsia="宋体" w:cs="宋体"/>
          <w:sz w:val="24"/>
          <w:szCs w:val="24"/>
        </w:rPr>
        <w:t xml:space="preserve"> )</w:t>
      </w:r>
    </w:p>
    <w:p>
      <w:pPr>
        <w:spacing w:before="229" w:line="235" w:lineRule="auto"/>
        <w:ind w:left="47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．藻类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．草食鱼      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．肉食鱼     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．鲨鱼</w:t>
      </w:r>
    </w:p>
    <w:p>
      <w:pPr>
        <w:spacing w:before="209" w:line="308" w:lineRule="auto"/>
        <w:ind w:left="490" w:right="2169" w:hanging="48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 xml:space="preserve">．【基础题】如果人类大量捕杀鹰，草原生态系统将受到严重破坏，这说明 </w:t>
      </w:r>
      <w:r>
        <w:rPr>
          <w:rFonts w:ascii="宋体" w:hAnsi="宋体" w:eastAsia="宋体" w:cs="宋体"/>
          <w:spacing w:val="20"/>
          <w:sz w:val="24"/>
          <w:szCs w:val="24"/>
        </w:rPr>
        <w:t xml:space="preserve">(     </w:t>
      </w:r>
      <w:r>
        <w:rPr>
          <w:rFonts w:ascii="宋体" w:hAnsi="宋体" w:eastAsia="宋体" w:cs="宋体"/>
          <w:spacing w:val="18"/>
          <w:sz w:val="24"/>
          <w:szCs w:val="24"/>
        </w:rPr>
        <w:t>)</w:t>
      </w:r>
    </w:p>
    <w:p>
      <w:pPr>
        <w:spacing w:before="225" w:line="219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宋体" w:hAnsi="宋体" w:eastAsia="宋体" w:cs="宋体"/>
          <w:spacing w:val="-1"/>
          <w:sz w:val="24"/>
          <w:szCs w:val="24"/>
        </w:rPr>
        <w:t>．生态</w:t>
      </w:r>
      <w:r>
        <w:rPr>
          <w:rFonts w:ascii="宋体" w:hAnsi="宋体" w:eastAsia="宋体" w:cs="宋体"/>
          <w:sz w:val="24"/>
          <w:szCs w:val="24"/>
        </w:rPr>
        <w:t>系统无调节能力</w:t>
      </w:r>
    </w:p>
    <w:p>
      <w:pPr>
        <w:spacing w:before="229" w:line="219" w:lineRule="auto"/>
        <w:ind w:left="42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宋体" w:hAnsi="宋体" w:eastAsia="宋体" w:cs="宋体"/>
          <w:spacing w:val="-1"/>
          <w:sz w:val="24"/>
          <w:szCs w:val="24"/>
        </w:rPr>
        <w:t>．生态系</w:t>
      </w:r>
      <w:r>
        <w:rPr>
          <w:rFonts w:ascii="宋体" w:hAnsi="宋体" w:eastAsia="宋体" w:cs="宋体"/>
          <w:sz w:val="24"/>
          <w:szCs w:val="24"/>
        </w:rPr>
        <w:t>统的调节能力是无限的</w:t>
      </w:r>
    </w:p>
    <w:p>
      <w:pPr>
        <w:spacing w:before="229" w:line="307" w:lineRule="auto"/>
        <w:ind w:left="420" w:right="4538" w:firstLine="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．只有绝对禁捕野生动物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,</w:t>
      </w:r>
      <w:r>
        <w:rPr>
          <w:rFonts w:ascii="宋体" w:hAnsi="宋体" w:eastAsia="宋体" w:cs="宋体"/>
          <w:spacing w:val="-3"/>
          <w:sz w:val="24"/>
          <w:szCs w:val="24"/>
        </w:rPr>
        <w:t>生态系统才有调节能</w:t>
      </w:r>
      <w:r>
        <w:rPr>
          <w:rFonts w:ascii="宋体" w:hAnsi="宋体" w:eastAsia="宋体" w:cs="宋体"/>
          <w:spacing w:val="-2"/>
          <w:sz w:val="24"/>
          <w:szCs w:val="24"/>
        </w:rPr>
        <w:t>力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宋体" w:hAnsi="宋体" w:eastAsia="宋体" w:cs="宋体"/>
          <w:spacing w:val="-1"/>
          <w:sz w:val="24"/>
          <w:szCs w:val="24"/>
        </w:rPr>
        <w:t>．生态系统</w:t>
      </w:r>
      <w:r>
        <w:rPr>
          <w:rFonts w:ascii="宋体" w:hAnsi="宋体" w:eastAsia="宋体" w:cs="宋体"/>
          <w:sz w:val="24"/>
          <w:szCs w:val="24"/>
        </w:rPr>
        <w:t>调节能力是有限的</w:t>
      </w:r>
    </w:p>
    <w:p>
      <w:pPr>
        <w:spacing w:before="229" w:line="220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4</w:t>
      </w:r>
      <w:r>
        <w:rPr>
          <w:rFonts w:ascii="宋体" w:hAnsi="宋体" w:eastAsia="宋体" w:cs="宋体"/>
          <w:spacing w:val="10"/>
          <w:sz w:val="24"/>
          <w:szCs w:val="24"/>
        </w:rPr>
        <w:t>．【</w:t>
      </w:r>
      <w:r>
        <w:rPr>
          <w:rFonts w:ascii="宋体" w:hAnsi="宋体" w:eastAsia="宋体" w:cs="宋体"/>
          <w:spacing w:val="5"/>
          <w:sz w:val="24"/>
          <w:szCs w:val="24"/>
        </w:rPr>
        <w:t>基础题】生态系统中的能量流动开始于(     )</w:t>
      </w:r>
    </w:p>
    <w:p>
      <w:pPr>
        <w:spacing w:before="227" w:line="235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</w:t>
      </w:r>
      <w:r>
        <w:rPr>
          <w:rFonts w:ascii="宋体" w:hAnsi="宋体" w:eastAsia="宋体" w:cs="宋体"/>
          <w:spacing w:val="-3"/>
          <w:sz w:val="24"/>
          <w:szCs w:val="24"/>
        </w:rPr>
        <w:t>绿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色植物 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．真菌        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．动物        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D</w:t>
      </w:r>
      <w:r>
        <w:rPr>
          <w:rFonts w:ascii="宋体" w:hAnsi="宋体" w:eastAsia="宋体" w:cs="宋体"/>
          <w:spacing w:val="-2"/>
          <w:sz w:val="24"/>
          <w:szCs w:val="24"/>
        </w:rPr>
        <w:t>．人</w:t>
      </w:r>
    </w:p>
    <w:p>
      <w:pPr>
        <w:spacing w:before="209" w:line="307" w:lineRule="auto"/>
        <w:ind w:left="502" w:right="2221" w:hanging="49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5</w:t>
      </w:r>
      <w:r>
        <w:rPr>
          <w:rFonts w:ascii="宋体" w:hAnsi="宋体" w:eastAsia="宋体" w:cs="宋体"/>
          <w:spacing w:val="-2"/>
          <w:sz w:val="24"/>
          <w:szCs w:val="24"/>
        </w:rPr>
        <w:t>．【基础题】生态系统中，绿色植物固定的</w:t>
      </w:r>
      <w:r>
        <w:rPr>
          <w:rFonts w:ascii="宋体" w:hAnsi="宋体" w:eastAsia="宋体" w:cs="宋体"/>
          <w:spacing w:val="-1"/>
          <w:sz w:val="24"/>
          <w:szCs w:val="24"/>
        </w:rPr>
        <w:t>太阳能沿着食物链的单向传递，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叫做 (   </w:t>
      </w:r>
      <w:r>
        <w:rPr>
          <w:rFonts w:ascii="宋体" w:hAnsi="宋体" w:eastAsia="宋体" w:cs="宋体"/>
          <w:sz w:val="24"/>
          <w:szCs w:val="24"/>
        </w:rPr>
        <w:t xml:space="preserve">  )</w:t>
      </w:r>
    </w:p>
    <w:p>
      <w:pPr>
        <w:spacing w:before="229" w:line="235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．能量输入  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．能量输出    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C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．能量流动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．能量交换</w:t>
      </w:r>
    </w:p>
    <w:p>
      <w:pPr>
        <w:spacing w:before="207" w:line="220" w:lineRule="auto"/>
        <w:ind w:left="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6</w:t>
      </w:r>
      <w:r>
        <w:rPr>
          <w:rFonts w:ascii="宋体" w:hAnsi="宋体" w:eastAsia="宋体" w:cs="宋体"/>
          <w:spacing w:val="1"/>
          <w:sz w:val="24"/>
          <w:szCs w:val="24"/>
        </w:rPr>
        <w:t>．【提升题】 下列活动中，有利于保护生态环境的</w:t>
      </w:r>
      <w:r>
        <w:rPr>
          <w:rFonts w:ascii="宋体" w:hAnsi="宋体" w:eastAsia="宋体" w:cs="宋体"/>
          <w:sz w:val="24"/>
          <w:szCs w:val="24"/>
        </w:rPr>
        <w:t>是(     )</w:t>
      </w:r>
    </w:p>
    <w:p>
      <w:pPr>
        <w:spacing w:before="228" w:line="238" w:lineRule="auto"/>
        <w:ind w:left="336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．退耕还林还草</w:t>
      </w:r>
    </w:p>
    <w:p>
      <w:pPr>
        <w:spacing w:before="205" w:line="184" w:lineRule="auto"/>
        <w:ind w:left="336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．人</w:t>
      </w:r>
      <w:r>
        <w:rPr>
          <w:rFonts w:ascii="宋体" w:hAnsi="宋体" w:eastAsia="宋体" w:cs="宋体"/>
          <w:spacing w:val="-5"/>
          <w:sz w:val="24"/>
          <w:szCs w:val="24"/>
        </w:rPr>
        <w:t>为</w:t>
      </w:r>
      <w:r>
        <w:rPr>
          <w:rFonts w:ascii="宋体" w:hAnsi="宋体" w:eastAsia="宋体" w:cs="宋体"/>
          <w:spacing w:val="-3"/>
          <w:sz w:val="24"/>
          <w:szCs w:val="24"/>
        </w:rPr>
        <w:t>地向大气中排放大量酸性物质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02" w:line="219" w:lineRule="auto"/>
        <w:ind w:left="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7</w:t>
      </w:r>
      <w:r>
        <w:rPr>
          <w:rFonts w:ascii="宋体" w:hAnsi="宋体" w:eastAsia="宋体" w:cs="宋体"/>
          <w:spacing w:val="1"/>
          <w:sz w:val="24"/>
          <w:szCs w:val="24"/>
        </w:rPr>
        <w:t>．【提升题】 具有净化水质，蓄洪抗旱作用的生态系</w:t>
      </w:r>
      <w:r>
        <w:rPr>
          <w:rFonts w:ascii="宋体" w:hAnsi="宋体" w:eastAsia="宋体" w:cs="宋体"/>
          <w:sz w:val="24"/>
          <w:szCs w:val="24"/>
        </w:rPr>
        <w:t>统是(    )</w:t>
      </w:r>
    </w:p>
    <w:p>
      <w:pPr>
        <w:spacing w:before="182" w:line="238" w:lineRule="auto"/>
        <w:ind w:left="72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．草原</w:t>
      </w:r>
      <w:r>
        <w:rPr>
          <w:rFonts w:ascii="宋体" w:hAnsi="宋体" w:eastAsia="宋体" w:cs="宋体"/>
          <w:spacing w:val="-5"/>
          <w:sz w:val="24"/>
          <w:szCs w:val="24"/>
        </w:rPr>
        <w:t>生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态系统         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>．农田生态系统</w:t>
      </w:r>
    </w:p>
    <w:p>
      <w:pPr>
        <w:spacing w:before="158" w:line="235" w:lineRule="auto"/>
        <w:ind w:left="72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．湿地生态系统         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3"/>
          <w:sz w:val="24"/>
          <w:szCs w:val="24"/>
        </w:rPr>
        <w:t>．海洋生态系统</w:t>
      </w:r>
    </w:p>
    <w:p>
      <w:pPr>
        <w:spacing w:before="193" w:line="328" w:lineRule="auto"/>
        <w:ind w:left="485" w:hanging="47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8</w:t>
      </w:r>
      <w:r>
        <w:rPr>
          <w:rFonts w:ascii="宋体" w:hAnsi="宋体" w:eastAsia="宋体" w:cs="宋体"/>
          <w:spacing w:val="-7"/>
          <w:sz w:val="24"/>
          <w:szCs w:val="24"/>
        </w:rPr>
        <w:t>．【提升题】 由于人类的活动， 目前地球大气中的二氧化碳浓度增高，产</w:t>
      </w:r>
      <w:r>
        <w:rPr>
          <w:rFonts w:ascii="宋体" w:hAnsi="宋体" w:eastAsia="宋体" w:cs="宋体"/>
          <w:spacing w:val="-1"/>
          <w:sz w:val="24"/>
          <w:szCs w:val="24"/>
        </w:rPr>
        <w:t>生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了温室效应，使</w:t>
      </w:r>
      <w:r>
        <w:rPr>
          <w:rFonts w:ascii="宋体" w:hAnsi="宋体" w:eastAsia="宋体" w:cs="宋体"/>
          <w:spacing w:val="-3"/>
          <w:sz w:val="24"/>
          <w:szCs w:val="24"/>
        </w:rPr>
        <w:t>地球温度升高，这将导致土壤沙漠化等恶果。导致二氧化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0"/>
          <w:sz w:val="24"/>
          <w:szCs w:val="24"/>
        </w:rPr>
        <w:t>碳</w:t>
      </w:r>
      <w:r>
        <w:rPr>
          <w:rFonts w:ascii="宋体" w:hAnsi="宋体" w:eastAsia="宋体" w:cs="宋体"/>
          <w:spacing w:val="8"/>
          <w:sz w:val="24"/>
          <w:szCs w:val="24"/>
        </w:rPr>
        <w:t>浓度增高的主要原因是(     )</w:t>
      </w:r>
    </w:p>
    <w:p>
      <w:pPr>
        <w:spacing w:before="215" w:line="219" w:lineRule="auto"/>
        <w:ind w:left="42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宋体" w:hAnsi="宋体" w:eastAsia="宋体" w:cs="宋体"/>
          <w:spacing w:val="-1"/>
          <w:sz w:val="24"/>
          <w:szCs w:val="24"/>
        </w:rPr>
        <w:t>．自然</w:t>
      </w:r>
      <w:r>
        <w:rPr>
          <w:rFonts w:ascii="宋体" w:hAnsi="宋体" w:eastAsia="宋体" w:cs="宋体"/>
          <w:sz w:val="24"/>
          <w:szCs w:val="24"/>
        </w:rPr>
        <w:t>因素破坏了生态平衡</w:t>
      </w:r>
    </w:p>
    <w:p>
      <w:pPr>
        <w:spacing w:before="211" w:line="238" w:lineRule="auto"/>
        <w:ind w:left="42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．大量生物物种的灭绝</w:t>
      </w:r>
    </w:p>
    <w:p>
      <w:pPr>
        <w:spacing w:before="190" w:line="235" w:lineRule="auto"/>
        <w:ind w:left="42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．工业</w:t>
      </w:r>
      <w:r>
        <w:rPr>
          <w:rFonts w:ascii="宋体" w:hAnsi="宋体" w:eastAsia="宋体" w:cs="宋体"/>
          <w:spacing w:val="-5"/>
          <w:sz w:val="24"/>
          <w:szCs w:val="24"/>
        </w:rPr>
        <w:t>污</w:t>
      </w:r>
      <w:r>
        <w:rPr>
          <w:rFonts w:ascii="宋体" w:hAnsi="宋体" w:eastAsia="宋体" w:cs="宋体"/>
          <w:spacing w:val="-3"/>
          <w:sz w:val="24"/>
          <w:szCs w:val="24"/>
        </w:rPr>
        <w:t>染和自然资源的不合理利用</w:t>
      </w:r>
    </w:p>
    <w:p>
      <w:pPr>
        <w:spacing w:before="192" w:line="238" w:lineRule="auto"/>
        <w:ind w:left="42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．</w:t>
      </w:r>
      <w:r>
        <w:rPr>
          <w:rFonts w:ascii="宋体" w:hAnsi="宋体" w:eastAsia="宋体" w:cs="宋体"/>
          <w:spacing w:val="-3"/>
          <w:sz w:val="24"/>
          <w:szCs w:val="24"/>
        </w:rPr>
        <w:t>人口的急剧增长，呼出的二氧化碳增多</w:t>
      </w:r>
    </w:p>
    <w:p>
      <w:pPr>
        <w:spacing w:before="190" w:line="219" w:lineRule="auto"/>
        <w:ind w:left="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9</w:t>
      </w:r>
      <w:r>
        <w:rPr>
          <w:rFonts w:ascii="宋体" w:hAnsi="宋体" w:eastAsia="宋体" w:cs="宋体"/>
          <w:spacing w:val="1"/>
          <w:sz w:val="24"/>
          <w:szCs w:val="24"/>
        </w:rPr>
        <w:t>．【提升题】 倡导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“</w:t>
      </w:r>
      <w:r>
        <w:rPr>
          <w:rFonts w:ascii="宋体" w:hAnsi="宋体" w:eastAsia="宋体" w:cs="宋体"/>
          <w:spacing w:val="1"/>
          <w:sz w:val="24"/>
          <w:szCs w:val="24"/>
        </w:rPr>
        <w:t>免用一次性筷子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”</w:t>
      </w:r>
      <w:r>
        <w:rPr>
          <w:rFonts w:ascii="宋体" w:hAnsi="宋体" w:eastAsia="宋体" w:cs="宋体"/>
          <w:spacing w:val="1"/>
          <w:sz w:val="24"/>
          <w:szCs w:val="24"/>
        </w:rPr>
        <w:t>的出发点</w:t>
      </w:r>
      <w:r>
        <w:rPr>
          <w:rFonts w:ascii="宋体" w:hAnsi="宋体" w:eastAsia="宋体" w:cs="宋体"/>
          <w:sz w:val="24"/>
          <w:szCs w:val="24"/>
        </w:rPr>
        <w:t>是(     )</w:t>
      </w:r>
    </w:p>
    <w:p>
      <w:pPr>
        <w:spacing w:before="211" w:line="238" w:lineRule="auto"/>
        <w:ind w:left="42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．减</w:t>
      </w:r>
      <w:r>
        <w:rPr>
          <w:rFonts w:ascii="宋体" w:hAnsi="宋体" w:eastAsia="宋体" w:cs="宋体"/>
          <w:spacing w:val="-4"/>
          <w:sz w:val="24"/>
          <w:szCs w:val="24"/>
        </w:rPr>
        <w:t>少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个人经济支出   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>．节约木材，保护森林</w:t>
      </w:r>
    </w:p>
    <w:p>
      <w:pPr>
        <w:spacing w:before="190" w:line="235" w:lineRule="auto"/>
        <w:ind w:left="42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．减少</w:t>
      </w:r>
      <w:r>
        <w:rPr>
          <w:rFonts w:ascii="宋体" w:hAnsi="宋体" w:eastAsia="宋体" w:cs="宋体"/>
          <w:spacing w:val="-5"/>
          <w:sz w:val="24"/>
          <w:szCs w:val="24"/>
        </w:rPr>
        <w:t>固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体垃圾       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3"/>
          <w:sz w:val="24"/>
          <w:szCs w:val="24"/>
        </w:rPr>
        <w:t>．移风易俗</w:t>
      </w:r>
    </w:p>
    <w:p>
      <w:pPr>
        <w:spacing w:before="192" w:line="291" w:lineRule="auto"/>
        <w:ind w:left="12" w:firstLine="1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10</w:t>
      </w:r>
      <w:r>
        <w:rPr>
          <w:rFonts w:ascii="宋体" w:hAnsi="宋体" w:eastAsia="宋体" w:cs="宋体"/>
          <w:spacing w:val="-4"/>
          <w:sz w:val="24"/>
          <w:szCs w:val="24"/>
        </w:rPr>
        <w:t>．【提升题】如图为某生态系统中的食物网。根据该网判断下列描述错误</w:t>
      </w:r>
      <w:r>
        <w:rPr>
          <w:rFonts w:ascii="宋体" w:hAnsi="宋体" w:eastAsia="宋体" w:cs="宋体"/>
          <w:spacing w:val="-1"/>
          <w:sz w:val="24"/>
          <w:szCs w:val="24"/>
        </w:rPr>
        <w:t>的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0"/>
          <w:sz w:val="24"/>
          <w:szCs w:val="24"/>
        </w:rPr>
        <w:t>是(    )</w:t>
      </w:r>
    </w:p>
    <w:p>
      <w:pPr>
        <w:spacing w:before="177" w:line="238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．该生态系统中的物质和能量是沿着食物</w:t>
      </w:r>
    </w:p>
    <w:p>
      <w:pPr>
        <w:spacing w:before="158" w:line="220" w:lineRule="auto"/>
        <w:ind w:left="3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网流动的</w:t>
      </w:r>
    </w:p>
    <w:p>
      <w:pPr>
        <w:spacing w:before="181" w:line="289" w:lineRule="auto"/>
        <w:ind w:left="8" w:right="3571" w:hanging="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宋体" w:hAnsi="宋体" w:eastAsia="宋体" w:cs="宋体"/>
          <w:spacing w:val="-1"/>
          <w:sz w:val="24"/>
          <w:szCs w:val="24"/>
        </w:rPr>
        <w:t>．食物网</w:t>
      </w:r>
      <w:r>
        <w:rPr>
          <w:rFonts w:ascii="宋体" w:hAnsi="宋体" w:eastAsia="宋体" w:cs="宋体"/>
          <w:sz w:val="24"/>
          <w:szCs w:val="24"/>
        </w:rPr>
        <w:t xml:space="preserve">中猫头鹰与蛇既有捕食关系，也 </w:t>
      </w:r>
      <w:r>
        <w:rPr>
          <w:rFonts w:ascii="宋体" w:hAnsi="宋体" w:eastAsia="宋体" w:cs="宋体"/>
          <w:spacing w:val="-3"/>
          <w:sz w:val="24"/>
          <w:szCs w:val="24"/>
        </w:rPr>
        <w:t>有</w:t>
      </w:r>
      <w:r>
        <w:rPr>
          <w:rFonts w:ascii="宋体" w:hAnsi="宋体" w:eastAsia="宋体" w:cs="宋体"/>
          <w:spacing w:val="-2"/>
          <w:sz w:val="24"/>
          <w:szCs w:val="24"/>
        </w:rPr>
        <w:t>竞争关系</w:t>
      </w:r>
    </w:p>
    <w:p>
      <w:pPr>
        <w:spacing w:before="181" w:line="235" w:lineRule="auto"/>
        <w:ind w:left="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．图中青蛙的体色与环境相近是对环境的适应</w:t>
      </w:r>
    </w:p>
    <w:p>
      <w:pPr>
        <w:spacing w:before="163" w:line="219" w:lineRule="auto"/>
        <w:ind w:left="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宋体" w:hAnsi="宋体" w:eastAsia="宋体" w:cs="宋体"/>
          <w:spacing w:val="-1"/>
          <w:sz w:val="24"/>
          <w:szCs w:val="24"/>
        </w:rPr>
        <w:t>．食物网中</w:t>
      </w:r>
      <w:r>
        <w:rPr>
          <w:rFonts w:ascii="宋体" w:hAnsi="宋体" w:eastAsia="宋体" w:cs="宋体"/>
          <w:sz w:val="24"/>
          <w:szCs w:val="24"/>
        </w:rPr>
        <w:t>的所有生物与非生物部分一起构成生态系统</w:t>
      </w:r>
    </w:p>
    <w:p>
      <w:pPr>
        <w:spacing w:before="181" w:line="218" w:lineRule="auto"/>
        <w:ind w:left="1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二</w:t>
      </w:r>
      <w:r>
        <w:rPr>
          <w:rFonts w:ascii="黑体" w:hAnsi="黑体" w:eastAsia="黑体" w:cs="黑体"/>
          <w:spacing w:val="-3"/>
          <w:sz w:val="24"/>
          <w:szCs w:val="24"/>
        </w:rPr>
        <w:t>、</w:t>
      </w:r>
      <w:r>
        <w:rPr>
          <w:rFonts w:ascii="黑体" w:hAnsi="黑体" w:eastAsia="黑体" w:cs="黑体"/>
          <w:spacing w:val="-2"/>
          <w:sz w:val="24"/>
          <w:szCs w:val="24"/>
        </w:rPr>
        <w:t>综合题</w:t>
      </w:r>
    </w:p>
    <w:p>
      <w:pPr>
        <w:spacing w:before="230" w:line="290" w:lineRule="auto"/>
        <w:ind w:left="574" w:hanging="54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．  【基础题】如图中，图一表示某生态系统中的食物链和食物网，图二表示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图一中</w:t>
      </w:r>
      <w:r>
        <w:rPr>
          <w:rFonts w:ascii="宋体" w:hAnsi="宋体" w:eastAsia="宋体" w:cs="宋体"/>
          <w:spacing w:val="-1"/>
          <w:sz w:val="24"/>
          <w:szCs w:val="24"/>
        </w:rPr>
        <w:t>某条食物链各生物体内有毒物质的相对含量。请据图回答：</w:t>
      </w:r>
    </w:p>
    <w:p>
      <w:pPr>
        <w:sectPr>
          <w:footerReference r:id="rId5" w:type="default"/>
          <w:pgSz w:w="20640" w:h="14580"/>
          <w:pgMar w:top="1072" w:right="1137" w:bottom="1164" w:left="1136" w:header="0" w:footer="914" w:gutter="0"/>
          <w:cols w:equalWidth="0" w:num="2">
            <w:col w:w="10216" w:space="100"/>
            <w:col w:w="8051"/>
          </w:cols>
        </w:sectPr>
      </w:pPr>
    </w:p>
    <w:p>
      <w:pPr>
        <w:spacing w:before="71" w:line="2573" w:lineRule="exact"/>
        <w:ind w:firstLine="840"/>
        <w:textAlignment w:val="center"/>
      </w:pPr>
      <w:r>
        <w:drawing>
          <wp:inline distT="0" distB="0" distL="0" distR="0">
            <wp:extent cx="4032250" cy="1633220"/>
            <wp:effectExtent l="0" t="0" r="0" b="0"/>
            <wp:docPr id="15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32503" cy="1633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73" w:line="283" w:lineRule="auto"/>
        <w:ind w:right="2165" w:firstLine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sz w:val="24"/>
          <w:szCs w:val="24"/>
        </w:rPr>
        <w:t>)若图</w:t>
      </w:r>
      <w:r>
        <w:rPr>
          <w:rFonts w:ascii="宋体" w:hAnsi="宋体" w:eastAsia="宋体" w:cs="宋体"/>
          <w:sz w:val="24"/>
          <w:szCs w:val="24"/>
        </w:rPr>
        <w:t>一要表示一个完整的生态系统，还需要补充的组成成分是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 </w:t>
      </w:r>
      <w:r>
        <w:rPr>
          <w:rFonts w:ascii="宋体" w:hAnsi="宋体" w:eastAsia="宋体" w:cs="宋体"/>
          <w:spacing w:val="-1"/>
          <w:sz w:val="24"/>
          <w:szCs w:val="24"/>
        </w:rPr>
        <w:t>和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_______</w:t>
      </w:r>
      <w:r>
        <w:rPr>
          <w:rFonts w:ascii="Times New Roman" w:hAnsi="Times New Roman" w:eastAsia="Times New Roman" w:cs="Times New Roman"/>
          <w:sz w:val="24"/>
          <w:szCs w:val="24"/>
        </w:rPr>
        <w:t>_____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before="198" w:line="308" w:lineRule="auto"/>
        <w:ind w:left="1" w:right="2168" w:firstLine="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6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2</w:t>
      </w:r>
      <w:r>
        <w:rPr>
          <w:rFonts w:ascii="宋体" w:hAnsi="宋体" w:eastAsia="宋体" w:cs="宋体"/>
          <w:spacing w:val="5"/>
          <w:sz w:val="24"/>
          <w:szCs w:val="24"/>
        </w:rPr>
        <w:t>)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该生态系统中，当鼠和兔的数量增多时，植被会遭到破坏，而食肉动物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数量的增加又</w:t>
      </w:r>
      <w:r>
        <w:rPr>
          <w:rFonts w:ascii="宋体" w:hAnsi="宋体" w:eastAsia="宋体" w:cs="宋体"/>
          <w:spacing w:val="-5"/>
          <w:sz w:val="24"/>
          <w:szCs w:val="24"/>
        </w:rPr>
        <w:t>使</w:t>
      </w:r>
      <w:r>
        <w:rPr>
          <w:rFonts w:ascii="宋体" w:hAnsi="宋体" w:eastAsia="宋体" w:cs="宋体"/>
          <w:spacing w:val="-3"/>
          <w:sz w:val="24"/>
          <w:szCs w:val="24"/>
        </w:rPr>
        <w:t>鼠和兔的数量减少，森林植被得以恢复，由此可以看出生态系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统具有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______  </w:t>
      </w:r>
      <w:r>
        <w:rPr>
          <w:rFonts w:ascii="宋体" w:hAnsi="宋体" w:eastAsia="宋体" w:cs="宋体"/>
          <w:sz w:val="24"/>
          <w:szCs w:val="24"/>
        </w:rPr>
        <w:t>能力。</w:t>
      </w:r>
    </w:p>
    <w:p>
      <w:pPr>
        <w:spacing w:before="200" w:line="206" w:lineRule="auto"/>
        <w:ind w:left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3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)若该生态系统被重金属镉污染，在所有生物中 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______  </w:t>
      </w:r>
      <w:r>
        <w:rPr>
          <w:rFonts w:ascii="宋体" w:hAnsi="宋体" w:eastAsia="宋体" w:cs="宋体"/>
          <w:spacing w:val="6"/>
          <w:sz w:val="24"/>
          <w:szCs w:val="24"/>
        </w:rPr>
        <w:t>含镉最多。</w:t>
      </w:r>
    </w:p>
    <w:p>
      <w:pPr>
        <w:spacing w:before="197" w:line="206" w:lineRule="auto"/>
        <w:ind w:left="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4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) 在这个生态系统中能量的源头是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______________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before="200" w:line="219" w:lineRule="auto"/>
        <w:ind w:left="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12</w:t>
      </w:r>
      <w:r>
        <w:rPr>
          <w:rFonts w:ascii="宋体" w:hAnsi="宋体" w:eastAsia="宋体" w:cs="宋体"/>
          <w:spacing w:val="-7"/>
          <w:sz w:val="24"/>
          <w:szCs w:val="24"/>
        </w:rPr>
        <w:t>．【提升题】  某草原生态系统中生活着多种生物， 其中有以植物为食物的</w:t>
      </w:r>
    </w:p>
    <w:p>
      <w:pPr>
        <w:spacing w:before="261" w:line="544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position w:val="23"/>
          <w:sz w:val="24"/>
          <w:szCs w:val="24"/>
        </w:rPr>
        <w:t>羊．鼠</w:t>
      </w:r>
      <w:r>
        <w:rPr>
          <w:rFonts w:ascii="宋体" w:hAnsi="宋体" w:eastAsia="宋体" w:cs="宋体"/>
          <w:spacing w:val="-6"/>
          <w:position w:val="23"/>
          <w:sz w:val="24"/>
          <w:szCs w:val="24"/>
        </w:rPr>
        <w:t>和昆虫；有吃羊的狼；有吃昆虫的鸟； 有以鼠为食的蛇；还有以鼠．蛇</w:t>
      </w:r>
    </w:p>
    <w:p>
      <w:pPr>
        <w:spacing w:before="1" w:line="218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和鸟为食的鹰。根据上</w:t>
      </w:r>
      <w:r>
        <w:rPr>
          <w:rFonts w:ascii="宋体" w:hAnsi="宋体" w:eastAsia="宋体" w:cs="宋体"/>
          <w:sz w:val="24"/>
          <w:szCs w:val="24"/>
        </w:rPr>
        <w:t>述信息回答下列问题：</w:t>
      </w:r>
    </w:p>
    <w:p>
      <w:pPr>
        <w:spacing w:before="224" w:line="2426" w:lineRule="exact"/>
        <w:ind w:firstLine="701"/>
        <w:textAlignment w:val="center"/>
      </w:pPr>
      <w:r>
        <w:drawing>
          <wp:inline distT="0" distB="0" distL="0" distR="0">
            <wp:extent cx="4208780" cy="154051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09288" cy="1540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02" w:line="543" w:lineRule="exact"/>
        <w:ind w:left="48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20"/>
          <w:sz w:val="24"/>
          <w:szCs w:val="24"/>
        </w:rPr>
        <w:t>(1)</w:t>
      </w:r>
      <w:r>
        <w:rPr>
          <w:rFonts w:ascii="宋体" w:hAnsi="宋体" w:eastAsia="宋体" w:cs="宋体"/>
          <w:spacing w:val="-2"/>
          <w:position w:val="20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"/>
          <w:position w:val="20"/>
          <w:sz w:val="24"/>
          <w:szCs w:val="24"/>
        </w:rPr>
        <w:t>1</w:t>
      </w:r>
      <w:r>
        <w:rPr>
          <w:rFonts w:ascii="宋体" w:hAnsi="宋体" w:eastAsia="宋体" w:cs="宋体"/>
          <w:spacing w:val="-1"/>
          <w:position w:val="20"/>
          <w:sz w:val="24"/>
          <w:szCs w:val="24"/>
        </w:rPr>
        <w:t>为该草原生态系统食物网简图，其中的①、②、③所代表的生物依</w:t>
      </w:r>
    </w:p>
    <w:p>
      <w:pPr>
        <w:spacing w:line="333" w:lineRule="exact"/>
        <w:ind w:left="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pacing w:val="-1"/>
          <w:position w:val="3"/>
          <w:sz w:val="24"/>
          <w:szCs w:val="24"/>
        </w:rPr>
        <w:t>次是</w:t>
      </w:r>
      <w:r>
        <w:rPr>
          <w:rFonts w:ascii="Times New Roman" w:hAnsi="Times New Roman" w:eastAsia="Times New Roman" w:cs="Times New Roman"/>
          <w:spacing w:val="-1"/>
          <w:position w:val="3"/>
          <w:sz w:val="24"/>
          <w:szCs w:val="24"/>
        </w:rPr>
        <w:t xml:space="preserve">(         </w:t>
      </w:r>
      <w:r>
        <w:rPr>
          <w:rFonts w:ascii="Times New Roman" w:hAnsi="Times New Roman" w:eastAsia="Times New Roman" w:cs="Times New Roman"/>
          <w:position w:val="3"/>
          <w:sz w:val="24"/>
          <w:szCs w:val="24"/>
        </w:rPr>
        <w:t xml:space="preserve">   )</w:t>
      </w:r>
    </w:p>
    <w:p>
      <w:pPr>
        <w:spacing w:before="256" w:line="222" w:lineRule="auto"/>
        <w:ind w:left="472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1"/>
          <w:sz w:val="24"/>
          <w:szCs w:val="24"/>
        </w:rPr>
        <w:t>．</w:t>
      </w:r>
      <w:r>
        <w:rPr>
          <w:rFonts w:ascii="宋体" w:hAnsi="宋体" w:eastAsia="宋体" w:cs="宋体"/>
          <w:spacing w:val="-25"/>
          <w:sz w:val="24"/>
          <w:szCs w:val="24"/>
        </w:rPr>
        <w:t xml:space="preserve">  鼠 、蛇 、鸟         </w:t>
      </w: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25"/>
          <w:sz w:val="24"/>
          <w:szCs w:val="24"/>
        </w:rPr>
        <w:t>．  蛇 、鸟 、 鼠</w:t>
      </w:r>
    </w:p>
    <w:p>
      <w:pPr>
        <w:spacing w:before="256" w:line="232" w:lineRule="auto"/>
        <w:ind w:left="2954" w:right="5124" w:hanging="2475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5"/>
          <w:w w:val="97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．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蛇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、</w:t>
      </w:r>
      <w:r>
        <w:rPr>
          <w:rFonts w:ascii="宋体" w:hAnsi="宋体" w:eastAsia="宋体" w:cs="宋体"/>
          <w:spacing w:val="-8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鼠</w:t>
      </w:r>
      <w:r>
        <w:rPr>
          <w:rFonts w:ascii="宋体" w:hAnsi="宋体" w:eastAsia="宋体" w:cs="宋体"/>
          <w:spacing w:val="-9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、鸟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spacing w:val="-15"/>
          <w:w w:val="97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．</w:t>
      </w:r>
      <w:r>
        <w:rPr>
          <w:rFonts w:ascii="宋体" w:hAnsi="宋体" w:eastAsia="宋体" w:cs="宋体"/>
          <w:spacing w:val="1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鸟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、蛇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、</w:t>
      </w:r>
      <w:r>
        <w:rPr>
          <w:rFonts w:ascii="宋体" w:hAnsi="宋体" w:eastAsia="宋体" w:cs="宋体"/>
          <w:spacing w:val="-7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w w:val="97"/>
          <w:sz w:val="24"/>
          <w:szCs w:val="24"/>
        </w:rPr>
        <w:t>鼠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1"/>
          <w:szCs w:val="21"/>
        </w:rPr>
        <w:t>(</w:t>
      </w:r>
      <w:r>
        <w:rPr>
          <w:rFonts w:ascii="宋体" w:hAnsi="宋体" w:eastAsia="宋体" w:cs="宋体"/>
          <w:spacing w:val="-9"/>
          <w:sz w:val="21"/>
          <w:szCs w:val="21"/>
        </w:rPr>
        <w:t>8</w:t>
      </w:r>
      <w:r>
        <w:rPr>
          <w:rFonts w:ascii="宋体" w:hAnsi="宋体" w:eastAsia="宋体" w:cs="宋体"/>
          <w:spacing w:val="-5"/>
          <w:sz w:val="21"/>
          <w:szCs w:val="21"/>
        </w:rPr>
        <w:t xml:space="preserve"> 年级生物第 19 页)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60" w:line="421" w:lineRule="auto"/>
        <w:ind w:left="9" w:firstLine="48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(2)</w:t>
      </w:r>
      <w:r>
        <w:rPr>
          <w:rFonts w:ascii="宋体" w:hAnsi="宋体" w:eastAsia="宋体" w:cs="宋体"/>
          <w:spacing w:val="-2"/>
          <w:sz w:val="24"/>
          <w:szCs w:val="24"/>
        </w:rPr>
        <w:t>若</w:t>
      </w:r>
      <w:r>
        <w:rPr>
          <w:rFonts w:ascii="宋体" w:hAnsi="宋体" w:eastAsia="宋体" w:cs="宋体"/>
          <w:spacing w:val="-1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1"/>
          <w:sz w:val="24"/>
          <w:szCs w:val="24"/>
        </w:rPr>
        <w:t>中的甲、乙、丙分别表示狼所在食物链中各种生物体内有机物总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量的相对含量，与乙对应的生物是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 xml:space="preserve">。                     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13</w:t>
      </w:r>
      <w:r>
        <w:rPr>
          <w:rFonts w:ascii="宋体" w:hAnsi="宋体" w:eastAsia="宋体" w:cs="宋体"/>
          <w:spacing w:val="-12"/>
          <w:sz w:val="24"/>
          <w:szCs w:val="24"/>
        </w:rPr>
        <w:t>．</w:t>
      </w:r>
      <w:r>
        <w:rPr>
          <w:rFonts w:ascii="宋体" w:hAnsi="宋体" w:eastAsia="宋体" w:cs="宋体"/>
          <w:spacing w:val="-10"/>
          <w:sz w:val="24"/>
          <w:szCs w:val="24"/>
        </w:rPr>
        <w:t>【</w:t>
      </w:r>
      <w:r>
        <w:rPr>
          <w:rFonts w:ascii="宋体" w:hAnsi="宋体" w:eastAsia="宋体" w:cs="宋体"/>
          <w:spacing w:val="-6"/>
          <w:sz w:val="24"/>
          <w:szCs w:val="24"/>
        </w:rPr>
        <w:t>拓展题】 当前大量物种灭绝或濒临灭绝，生物多样性正在不断减少。有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科学家调查了影响脊椎</w:t>
      </w:r>
      <w:r>
        <w:rPr>
          <w:rFonts w:ascii="宋体" w:hAnsi="宋体" w:eastAsia="宋体" w:cs="宋体"/>
          <w:sz w:val="24"/>
          <w:szCs w:val="24"/>
        </w:rPr>
        <w:t>动物灭绝的常见原因，结果如下表所示。</w:t>
      </w:r>
    </w:p>
    <w:tbl>
      <w:tblPr>
        <w:tblStyle w:val="6"/>
        <w:tblW w:w="7830" w:type="dxa"/>
        <w:tblInd w:w="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3"/>
        <w:gridCol w:w="1170"/>
        <w:gridCol w:w="1170"/>
        <w:gridCol w:w="1171"/>
        <w:gridCol w:w="1170"/>
        <w:gridCol w:w="976"/>
        <w:gridCol w:w="11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983" w:type="dxa"/>
            <w:vMerge w:val="restart"/>
            <w:tcBorders>
              <w:bottom w:val="nil"/>
            </w:tcBorders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left="1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 xml:space="preserve">类  </w:t>
            </w:r>
            <w:r>
              <w:rPr>
                <w:rFonts w:ascii="宋体" w:hAnsi="宋体" w:eastAsia="宋体" w:cs="宋体"/>
                <w:sz w:val="24"/>
                <w:szCs w:val="24"/>
              </w:rPr>
              <w:t>群</w:t>
            </w:r>
          </w:p>
        </w:tc>
        <w:tc>
          <w:tcPr>
            <w:tcW w:w="6847" w:type="dxa"/>
            <w:gridSpan w:val="6"/>
            <w:vAlign w:val="top"/>
          </w:tcPr>
          <w:p>
            <w:pPr>
              <w:spacing w:before="101" w:line="315" w:lineRule="exact"/>
              <w:ind w:left="215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position w:val="2"/>
                <w:sz w:val="24"/>
                <w:szCs w:val="24"/>
              </w:rPr>
              <w:t>每一种原因所占比例</w:t>
            </w:r>
            <w:r>
              <w:rPr>
                <w:rFonts w:ascii="Times New Roman" w:hAnsi="Times New Roman" w:eastAsia="Times New Roman" w:cs="Times New Roman"/>
                <w:spacing w:val="-1"/>
                <w:position w:val="2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spacing w:val="-1"/>
                <w:position w:val="2"/>
                <w:sz w:val="24"/>
                <w:szCs w:val="24"/>
              </w:rPr>
              <w:t>％</w:t>
            </w:r>
            <w:r>
              <w:rPr>
                <w:rFonts w:ascii="Times New Roman" w:hAnsi="Times New Roman" w:eastAsia="Times New Roman" w:cs="Times New Roman"/>
                <w:position w:val="2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0" w:type="dxa"/>
            <w:vAlign w:val="top"/>
          </w:tcPr>
          <w:p>
            <w:pPr>
              <w:spacing w:before="35" w:line="228" w:lineRule="auto"/>
              <w:ind w:left="481" w:right="221" w:hanging="2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生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境消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失</w:t>
            </w:r>
          </w:p>
        </w:tc>
        <w:tc>
          <w:tcPr>
            <w:tcW w:w="1170" w:type="dxa"/>
            <w:vAlign w:val="top"/>
          </w:tcPr>
          <w:p>
            <w:pPr>
              <w:spacing w:before="35" w:line="228" w:lineRule="auto"/>
              <w:ind w:left="475" w:right="222" w:hanging="2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过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度开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发</w:t>
            </w:r>
          </w:p>
        </w:tc>
        <w:tc>
          <w:tcPr>
            <w:tcW w:w="1171" w:type="dxa"/>
            <w:vAlign w:val="top"/>
          </w:tcPr>
          <w:p>
            <w:pPr>
              <w:spacing w:before="35" w:line="228" w:lineRule="auto"/>
              <w:ind w:left="471" w:right="222" w:hanging="2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物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种引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进</w:t>
            </w:r>
          </w:p>
        </w:tc>
        <w:tc>
          <w:tcPr>
            <w:tcW w:w="1170" w:type="dxa"/>
            <w:vAlign w:val="top"/>
          </w:tcPr>
          <w:p>
            <w:pPr>
              <w:spacing w:before="35" w:line="228" w:lineRule="auto"/>
              <w:ind w:left="473" w:right="220" w:hanging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捕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食控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制</w:t>
            </w:r>
          </w:p>
        </w:tc>
        <w:tc>
          <w:tcPr>
            <w:tcW w:w="976" w:type="dxa"/>
            <w:vAlign w:val="top"/>
          </w:tcPr>
          <w:p>
            <w:pPr>
              <w:spacing w:before="190" w:line="220" w:lineRule="auto"/>
              <w:ind w:left="2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其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他</w:t>
            </w:r>
          </w:p>
        </w:tc>
        <w:tc>
          <w:tcPr>
            <w:tcW w:w="1190" w:type="dxa"/>
            <w:vAlign w:val="top"/>
          </w:tcPr>
          <w:p>
            <w:pPr>
              <w:spacing w:before="191" w:line="219" w:lineRule="auto"/>
              <w:ind w:left="1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还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不清楚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983" w:type="dxa"/>
            <w:vAlign w:val="top"/>
          </w:tcPr>
          <w:p>
            <w:pPr>
              <w:spacing w:before="141" w:line="219" w:lineRule="auto"/>
              <w:ind w:left="1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哺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乳类</w:t>
            </w:r>
          </w:p>
        </w:tc>
        <w:tc>
          <w:tcPr>
            <w:tcW w:w="1170" w:type="dxa"/>
            <w:vAlign w:val="top"/>
          </w:tcPr>
          <w:p>
            <w:pPr>
              <w:spacing w:before="180" w:line="186" w:lineRule="auto"/>
              <w:ind w:left="49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9</w:t>
            </w:r>
          </w:p>
        </w:tc>
        <w:tc>
          <w:tcPr>
            <w:tcW w:w="1170" w:type="dxa"/>
            <w:vAlign w:val="top"/>
          </w:tcPr>
          <w:p>
            <w:pPr>
              <w:spacing w:before="180" w:line="186" w:lineRule="auto"/>
              <w:ind w:left="46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171" w:type="dxa"/>
            <w:vAlign w:val="top"/>
          </w:tcPr>
          <w:p>
            <w:pPr>
              <w:spacing w:before="180" w:line="186" w:lineRule="auto"/>
              <w:ind w:left="46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70" w:type="dxa"/>
            <w:vAlign w:val="top"/>
          </w:tcPr>
          <w:p>
            <w:pPr>
              <w:spacing w:before="180" w:line="186" w:lineRule="auto"/>
              <w:ind w:left="55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vAlign w:val="top"/>
          </w:tcPr>
          <w:p>
            <w:pPr>
              <w:spacing w:before="180" w:line="186" w:lineRule="auto"/>
              <w:ind w:left="45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" w:type="dxa"/>
            <w:vAlign w:val="top"/>
          </w:tcPr>
          <w:p>
            <w:pPr>
              <w:spacing w:before="180" w:line="186" w:lineRule="auto"/>
              <w:ind w:left="48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983" w:type="dxa"/>
            <w:vAlign w:val="top"/>
          </w:tcPr>
          <w:p>
            <w:pPr>
              <w:spacing w:before="142" w:line="219" w:lineRule="auto"/>
              <w:ind w:left="1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鸟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 xml:space="preserve">  类</w:t>
            </w:r>
          </w:p>
        </w:tc>
        <w:tc>
          <w:tcPr>
            <w:tcW w:w="1170" w:type="dxa"/>
            <w:vAlign w:val="top"/>
          </w:tcPr>
          <w:p>
            <w:pPr>
              <w:spacing w:before="181" w:line="186" w:lineRule="auto"/>
              <w:ind w:left="46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70" w:type="dxa"/>
            <w:vAlign w:val="top"/>
          </w:tcPr>
          <w:p>
            <w:pPr>
              <w:spacing w:before="181" w:line="186" w:lineRule="auto"/>
              <w:ind w:left="49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171" w:type="dxa"/>
            <w:vAlign w:val="top"/>
          </w:tcPr>
          <w:p>
            <w:pPr>
              <w:spacing w:before="181" w:line="186" w:lineRule="auto"/>
              <w:ind w:left="46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top"/>
          </w:tcPr>
          <w:p>
            <w:pPr>
              <w:spacing w:before="181" w:line="186" w:lineRule="auto"/>
              <w:ind w:left="5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  <w:vAlign w:val="top"/>
          </w:tcPr>
          <w:p>
            <w:pPr>
              <w:spacing w:before="181" w:line="186" w:lineRule="auto"/>
              <w:ind w:left="43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" w:type="dxa"/>
            <w:vAlign w:val="top"/>
          </w:tcPr>
          <w:p>
            <w:pPr>
              <w:spacing w:before="181" w:line="186" w:lineRule="auto"/>
              <w:ind w:left="48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83" w:type="dxa"/>
            <w:vAlign w:val="top"/>
          </w:tcPr>
          <w:p>
            <w:pPr>
              <w:spacing w:before="160" w:line="219" w:lineRule="auto"/>
              <w:ind w:left="1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爬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行类</w:t>
            </w:r>
          </w:p>
        </w:tc>
        <w:tc>
          <w:tcPr>
            <w:tcW w:w="1170" w:type="dxa"/>
            <w:vAlign w:val="top"/>
          </w:tcPr>
          <w:p>
            <w:pPr>
              <w:spacing w:before="202" w:line="183" w:lineRule="auto"/>
              <w:ind w:left="5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top"/>
          </w:tcPr>
          <w:p>
            <w:pPr>
              <w:spacing w:before="199" w:line="186" w:lineRule="auto"/>
              <w:ind w:left="47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1171" w:type="dxa"/>
            <w:vAlign w:val="top"/>
          </w:tcPr>
          <w:p>
            <w:pPr>
              <w:spacing w:before="199" w:line="186" w:lineRule="auto"/>
              <w:ind w:left="46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42</w:t>
            </w:r>
          </w:p>
        </w:tc>
        <w:tc>
          <w:tcPr>
            <w:tcW w:w="1170" w:type="dxa"/>
            <w:vAlign w:val="top"/>
          </w:tcPr>
          <w:p>
            <w:pPr>
              <w:spacing w:before="199" w:line="186" w:lineRule="auto"/>
              <w:ind w:left="5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  <w:vAlign w:val="top"/>
          </w:tcPr>
          <w:p>
            <w:pPr>
              <w:spacing w:before="199" w:line="186" w:lineRule="auto"/>
              <w:ind w:left="43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90" w:type="dxa"/>
            <w:vAlign w:val="top"/>
          </w:tcPr>
          <w:p>
            <w:pPr>
              <w:spacing w:before="199" w:line="186" w:lineRule="auto"/>
              <w:ind w:left="4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983" w:type="dxa"/>
            <w:vAlign w:val="top"/>
          </w:tcPr>
          <w:p>
            <w:pPr>
              <w:spacing w:before="144" w:line="219" w:lineRule="auto"/>
              <w:ind w:left="1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鱼  类</w:t>
            </w:r>
          </w:p>
        </w:tc>
        <w:tc>
          <w:tcPr>
            <w:tcW w:w="1170" w:type="dxa"/>
            <w:vAlign w:val="top"/>
          </w:tcPr>
          <w:p>
            <w:pPr>
              <w:spacing w:before="182" w:line="186" w:lineRule="auto"/>
              <w:ind w:left="47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top"/>
          </w:tcPr>
          <w:p>
            <w:pPr>
              <w:spacing w:before="183" w:line="186" w:lineRule="auto"/>
              <w:ind w:left="52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171" w:type="dxa"/>
            <w:vAlign w:val="top"/>
          </w:tcPr>
          <w:p>
            <w:pPr>
              <w:spacing w:before="182" w:line="186" w:lineRule="auto"/>
              <w:ind w:left="47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0</w:t>
            </w:r>
          </w:p>
        </w:tc>
        <w:tc>
          <w:tcPr>
            <w:tcW w:w="1170" w:type="dxa"/>
            <w:vAlign w:val="top"/>
          </w:tcPr>
          <w:p>
            <w:pPr>
              <w:spacing w:before="182" w:line="186" w:lineRule="auto"/>
              <w:ind w:left="53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  <w:vAlign w:val="top"/>
          </w:tcPr>
          <w:p>
            <w:pPr>
              <w:spacing w:before="183" w:line="186" w:lineRule="auto"/>
              <w:ind w:left="43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" w:type="dxa"/>
            <w:vAlign w:val="top"/>
          </w:tcPr>
          <w:p>
            <w:pPr>
              <w:spacing w:before="182" w:line="186" w:lineRule="auto"/>
              <w:ind w:left="47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48</w:t>
            </w:r>
          </w:p>
        </w:tc>
      </w:tr>
    </w:tbl>
    <w:p>
      <w:pPr>
        <w:spacing w:before="34" w:line="545" w:lineRule="exact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position w:val="23"/>
          <w:sz w:val="24"/>
          <w:szCs w:val="24"/>
        </w:rPr>
        <w:t>注：生境消失指各种</w:t>
      </w:r>
      <w:r>
        <w:rPr>
          <w:rFonts w:ascii="宋体" w:hAnsi="宋体" w:eastAsia="宋体" w:cs="宋体"/>
          <w:position w:val="23"/>
          <w:sz w:val="24"/>
          <w:szCs w:val="24"/>
        </w:rPr>
        <w:t>因素引起的森林和草地等大面积减少。</w:t>
      </w:r>
    </w:p>
    <w:p>
      <w:pPr>
        <w:spacing w:before="1" w:line="218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请根据以上信息回</w:t>
      </w:r>
      <w:r>
        <w:rPr>
          <w:rFonts w:ascii="宋体" w:hAnsi="宋体" w:eastAsia="宋体" w:cs="宋体"/>
          <w:sz w:val="24"/>
          <w:szCs w:val="24"/>
        </w:rPr>
        <w:t>答：</w:t>
      </w:r>
    </w:p>
    <w:p>
      <w:pPr>
        <w:spacing w:before="216" w:line="419" w:lineRule="auto"/>
        <w:ind w:left="9" w:right="4" w:firstLine="48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(1)</w:t>
      </w:r>
      <w:r>
        <w:rPr>
          <w:rFonts w:ascii="宋体" w:hAnsi="宋体" w:eastAsia="宋体" w:cs="宋体"/>
          <w:spacing w:val="1"/>
          <w:sz w:val="24"/>
          <w:szCs w:val="24"/>
        </w:rPr>
        <w:t>表中的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“</w:t>
      </w:r>
      <w:r>
        <w:rPr>
          <w:rFonts w:ascii="宋体" w:hAnsi="宋体" w:eastAsia="宋体" w:cs="宋体"/>
          <w:spacing w:val="1"/>
          <w:sz w:val="24"/>
          <w:szCs w:val="24"/>
        </w:rPr>
        <w:t>生境消失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”</w:t>
      </w:r>
      <w:r>
        <w:rPr>
          <w:rFonts w:ascii="宋体" w:hAnsi="宋体" w:eastAsia="宋体" w:cs="宋体"/>
          <w:spacing w:val="1"/>
          <w:sz w:val="24"/>
          <w:szCs w:val="24"/>
        </w:rPr>
        <w:t>是指在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 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(</w:t>
      </w:r>
      <w:r>
        <w:rPr>
          <w:rFonts w:ascii="宋体" w:hAnsi="宋体" w:eastAsia="宋体" w:cs="宋体"/>
          <w:sz w:val="24"/>
          <w:szCs w:val="24"/>
        </w:rPr>
        <w:t>填</w:t>
      </w:r>
      <w:r>
        <w:rPr>
          <w:rFonts w:ascii="Times New Roman" w:hAnsi="Times New Roman" w:eastAsia="Times New Roman" w:cs="Times New Roman"/>
          <w:sz w:val="24"/>
          <w:szCs w:val="24"/>
        </w:rPr>
        <w:t>“</w:t>
      </w:r>
      <w:r>
        <w:rPr>
          <w:rFonts w:ascii="宋体" w:hAnsi="宋体" w:eastAsia="宋体" w:cs="宋体"/>
          <w:sz w:val="24"/>
          <w:szCs w:val="24"/>
        </w:rPr>
        <w:t>种群</w:t>
      </w:r>
      <w:r>
        <w:rPr>
          <w:rFonts w:ascii="Times New Roman" w:hAnsi="Times New Roman" w:eastAsia="Times New Roman" w:cs="Times New Roman"/>
          <w:sz w:val="24"/>
          <w:szCs w:val="24"/>
        </w:rPr>
        <w:t>”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z w:val="24"/>
          <w:szCs w:val="24"/>
        </w:rPr>
        <w:t>“</w:t>
      </w:r>
      <w:r>
        <w:rPr>
          <w:rFonts w:ascii="宋体" w:hAnsi="宋体" w:eastAsia="宋体" w:cs="宋体"/>
          <w:sz w:val="24"/>
          <w:szCs w:val="24"/>
        </w:rPr>
        <w:t>群落</w:t>
      </w:r>
      <w:r>
        <w:rPr>
          <w:rFonts w:ascii="Times New Roman" w:hAnsi="Times New Roman" w:eastAsia="Times New Roman" w:cs="Times New Roman"/>
          <w:sz w:val="24"/>
          <w:szCs w:val="24"/>
        </w:rPr>
        <w:t>”</w:t>
      </w:r>
      <w:r>
        <w:rPr>
          <w:rFonts w:ascii="宋体" w:hAnsi="宋体" w:eastAsia="宋体" w:cs="宋体"/>
          <w:sz w:val="24"/>
          <w:szCs w:val="24"/>
        </w:rPr>
        <w:t>或</w:t>
      </w:r>
      <w:r>
        <w:rPr>
          <w:rFonts w:ascii="Times New Roman" w:hAnsi="Times New Roman" w:eastAsia="Times New Roman" w:cs="Times New Roman"/>
          <w:sz w:val="24"/>
          <w:szCs w:val="24"/>
        </w:rPr>
        <w:t>“</w:t>
      </w:r>
      <w:r>
        <w:rPr>
          <w:rFonts w:ascii="宋体" w:hAnsi="宋体" w:eastAsia="宋体" w:cs="宋体"/>
          <w:sz w:val="24"/>
          <w:szCs w:val="24"/>
        </w:rPr>
        <w:t>生态系统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”) </w:t>
      </w:r>
      <w:r>
        <w:rPr>
          <w:rFonts w:ascii="宋体" w:hAnsi="宋体" w:eastAsia="宋体" w:cs="宋体"/>
          <w:spacing w:val="-1"/>
          <w:sz w:val="24"/>
          <w:szCs w:val="24"/>
        </w:rPr>
        <w:t>层次上对生物生存的影</w:t>
      </w:r>
      <w:r>
        <w:rPr>
          <w:rFonts w:ascii="宋体" w:hAnsi="宋体" w:eastAsia="宋体" w:cs="宋体"/>
          <w:sz w:val="24"/>
          <w:szCs w:val="24"/>
        </w:rPr>
        <w:t>响。</w:t>
      </w:r>
    </w:p>
    <w:p>
      <w:pPr>
        <w:spacing w:line="333" w:lineRule="exact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4"/>
          <w:position w:val="3"/>
          <w:sz w:val="24"/>
          <w:szCs w:val="24"/>
        </w:rPr>
        <w:t>(2)</w:t>
      </w:r>
      <w:r>
        <w:rPr>
          <w:rFonts w:ascii="宋体" w:hAnsi="宋体" w:eastAsia="宋体" w:cs="宋体"/>
          <w:spacing w:val="4"/>
          <w:position w:val="3"/>
          <w:sz w:val="24"/>
          <w:szCs w:val="24"/>
        </w:rPr>
        <w:t>从上表结果</w:t>
      </w:r>
      <w:r>
        <w:rPr>
          <w:rFonts w:ascii="宋体" w:hAnsi="宋体" w:eastAsia="宋体" w:cs="宋体"/>
          <w:spacing w:val="2"/>
          <w:position w:val="3"/>
          <w:sz w:val="24"/>
          <w:szCs w:val="24"/>
        </w:rPr>
        <w:t>分析，全球生物多样性的减少首先通过食物链的缩短或减</w:t>
      </w:r>
    </w:p>
    <w:p>
      <w:pPr>
        <w:spacing w:before="255" w:line="219" w:lineRule="auto"/>
        <w:ind w:left="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少，而降低生态系统的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>能力，从而破坏生态平衡。</w:t>
      </w:r>
    </w:p>
    <w:p>
      <w:pPr>
        <w:tabs>
          <w:tab w:val="left" w:pos="1693"/>
        </w:tabs>
        <w:spacing w:before="219" w:line="428" w:lineRule="auto"/>
        <w:ind w:firstLine="48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)</w:t>
      </w:r>
      <w:r>
        <w:rPr>
          <w:rFonts w:ascii="宋体" w:hAnsi="宋体" w:eastAsia="宋体" w:cs="宋体"/>
          <w:spacing w:val="-2"/>
          <w:sz w:val="24"/>
          <w:szCs w:val="24"/>
        </w:rPr>
        <w:t>如果要比较上表中的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“</w:t>
      </w:r>
      <w:r>
        <w:rPr>
          <w:rFonts w:ascii="宋体" w:hAnsi="宋体" w:eastAsia="宋体" w:cs="宋体"/>
          <w:spacing w:val="-2"/>
          <w:sz w:val="24"/>
          <w:szCs w:val="24"/>
        </w:rPr>
        <w:t>生境消失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”</w:t>
      </w:r>
      <w:r>
        <w:rPr>
          <w:rFonts w:ascii="宋体" w:hAnsi="宋体" w:eastAsia="宋体" w:cs="宋体"/>
          <w:spacing w:val="-2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“</w:t>
      </w:r>
      <w:r>
        <w:rPr>
          <w:rFonts w:ascii="宋体" w:hAnsi="宋体" w:eastAsia="宋体" w:cs="宋体"/>
          <w:spacing w:val="-2"/>
          <w:sz w:val="24"/>
          <w:szCs w:val="24"/>
        </w:rPr>
        <w:t>过度开发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”</w:t>
      </w:r>
      <w:r>
        <w:rPr>
          <w:rFonts w:ascii="宋体" w:hAnsi="宋体" w:eastAsia="宋体" w:cs="宋体"/>
          <w:spacing w:val="-2"/>
          <w:sz w:val="24"/>
          <w:szCs w:val="24"/>
        </w:rPr>
        <w:t>和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“</w:t>
      </w:r>
      <w:r>
        <w:rPr>
          <w:rFonts w:ascii="宋体" w:hAnsi="宋体" w:eastAsia="宋体" w:cs="宋体"/>
          <w:spacing w:val="-2"/>
          <w:sz w:val="24"/>
          <w:szCs w:val="24"/>
        </w:rPr>
        <w:t>物种引进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”</w:t>
      </w:r>
      <w:r>
        <w:rPr>
          <w:rFonts w:ascii="宋体" w:hAnsi="宋体" w:eastAsia="宋体" w:cs="宋体"/>
          <w:spacing w:val="-2"/>
          <w:sz w:val="24"/>
          <w:szCs w:val="24"/>
        </w:rPr>
        <w:t>等三大原因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6"/>
          <w:sz w:val="24"/>
          <w:szCs w:val="24"/>
        </w:rPr>
        <w:t>分别对脊椎动物</w:t>
      </w:r>
      <w:r>
        <w:rPr>
          <w:rFonts w:ascii="宋体" w:hAnsi="宋体" w:eastAsia="宋体" w:cs="宋体"/>
          <w:spacing w:val="5"/>
          <w:sz w:val="24"/>
          <w:szCs w:val="24"/>
        </w:rPr>
        <w:t>物</w:t>
      </w:r>
      <w:r>
        <w:rPr>
          <w:rFonts w:ascii="宋体" w:hAnsi="宋体" w:eastAsia="宋体" w:cs="宋体"/>
          <w:spacing w:val="3"/>
          <w:sz w:val="24"/>
          <w:szCs w:val="24"/>
        </w:rPr>
        <w:t>种灭绝的影响程度，应对上述数据先进行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ascii="宋体" w:hAnsi="宋体" w:eastAsia="宋体" w:cs="宋体"/>
          <w:sz w:val="24"/>
          <w:szCs w:val="24"/>
          <w:u w:val="single" w:color="auto"/>
        </w:rPr>
        <w:tab/>
      </w:r>
      <w:r>
        <w:rPr>
          <w:rFonts w:ascii="宋体" w:hAnsi="宋体" w:eastAsia="宋体" w:cs="宋体"/>
          <w:spacing w:val="-16"/>
          <w:sz w:val="24"/>
          <w:szCs w:val="24"/>
        </w:rPr>
        <w:t>处理</w:t>
      </w:r>
      <w:r>
        <w:rPr>
          <w:rFonts w:ascii="宋体" w:hAnsi="宋体" w:eastAsia="宋体" w:cs="宋体"/>
          <w:spacing w:val="-10"/>
          <w:sz w:val="24"/>
          <w:szCs w:val="24"/>
        </w:rPr>
        <w:t>，</w:t>
      </w:r>
      <w:r>
        <w:rPr>
          <w:rFonts w:ascii="宋体" w:hAnsi="宋体" w:eastAsia="宋体" w:cs="宋体"/>
          <w:spacing w:val="-8"/>
          <w:sz w:val="24"/>
          <w:szCs w:val="24"/>
        </w:rPr>
        <w:t xml:space="preserve"> 再对处理结果进行比较。根据你的分析，上述三大原因</w:t>
      </w:r>
      <w:r>
        <w:rPr>
          <w:rFonts w:ascii="宋体" w:hAnsi="宋体" w:eastAsia="宋体" w:cs="宋体"/>
          <w:sz w:val="24"/>
          <w:szCs w:val="24"/>
        </w:rPr>
        <w:t xml:space="preserve"> 中的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</w:t>
      </w:r>
      <w:r>
        <w:rPr>
          <w:rFonts w:ascii="宋体" w:hAnsi="宋体" w:eastAsia="宋体" w:cs="宋体"/>
          <w:sz w:val="24"/>
          <w:szCs w:val="24"/>
        </w:rPr>
        <w:t>是影响最大的因素。</w:t>
      </w:r>
    </w:p>
    <w:p>
      <w:pPr>
        <w:spacing w:line="295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spacing w:before="68" w:line="185" w:lineRule="auto"/>
        <w:ind w:left="296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(</w:t>
      </w:r>
      <w:r>
        <w:rPr>
          <w:rFonts w:ascii="宋体" w:hAnsi="宋体" w:eastAsia="宋体" w:cs="宋体"/>
          <w:spacing w:val="-5"/>
          <w:sz w:val="21"/>
          <w:szCs w:val="21"/>
        </w:rPr>
        <w:t>8 年级生物第 20 页)</w:t>
      </w:r>
    </w:p>
    <w:p>
      <w:pPr>
        <w:sectPr>
          <w:footerReference r:id="rId6" w:type="default"/>
          <w:pgSz w:w="20640" w:h="14580"/>
          <w:pgMar w:top="1070" w:right="1137" w:bottom="400" w:left="1142" w:header="0" w:footer="0" w:gutter="0"/>
          <w:cols w:equalWidth="0" w:num="2">
            <w:col w:w="10209" w:space="100"/>
            <w:col w:w="8053"/>
          </w:cols>
        </w:sectPr>
      </w:pPr>
    </w:p>
    <w:p>
      <w:pPr>
        <w:spacing w:before="102" w:line="214" w:lineRule="auto"/>
        <w:ind w:left="3578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8"/>
          <w:sz w:val="44"/>
          <w:szCs w:val="44"/>
          <w14:textOutline w14:w="5791">
            <w14:solidFill>
              <w14:srgbClr w14:val="000000"/>
            </w14:solidFill>
            <w14:miter w14:val="0"/>
          </w14:textOutline>
        </w:rPr>
        <w:t>第五单</w:t>
      </w:r>
      <w:r>
        <w:rPr>
          <w:rFonts w:ascii="宋体" w:hAnsi="宋体" w:eastAsia="宋体" w:cs="宋体"/>
          <w:spacing w:val="7"/>
          <w:sz w:val="44"/>
          <w:szCs w:val="44"/>
          <w14:textOutline w14:w="5791">
            <w14:solidFill>
              <w14:srgbClr w14:val="000000"/>
            </w14:solidFill>
            <w14:miter w14:val="0"/>
          </w14:textOutline>
        </w:rPr>
        <w:t>元</w:t>
      </w:r>
    </w:p>
    <w:tbl>
      <w:tblPr>
        <w:tblStyle w:val="6"/>
        <w:tblW w:w="8272" w:type="dxa"/>
        <w:tblInd w:w="7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748"/>
        <w:gridCol w:w="750"/>
        <w:gridCol w:w="751"/>
        <w:gridCol w:w="748"/>
        <w:gridCol w:w="751"/>
        <w:gridCol w:w="751"/>
        <w:gridCol w:w="751"/>
        <w:gridCol w:w="751"/>
        <w:gridCol w:w="751"/>
        <w:gridCol w:w="7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760" w:type="dxa"/>
            <w:vAlign w:val="top"/>
          </w:tcPr>
          <w:p>
            <w:pPr>
              <w:spacing w:before="35" w:line="221" w:lineRule="auto"/>
              <w:ind w:left="172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-2"/>
                <w:sz w:val="32"/>
                <w:szCs w:val="32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题</w:t>
            </w:r>
            <w:r>
              <w:rPr>
                <w:rFonts w:ascii="宋体" w:hAnsi="宋体" w:eastAsia="宋体" w:cs="宋体"/>
                <w:spacing w:val="-1"/>
                <w:sz w:val="32"/>
                <w:szCs w:val="32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号</w:t>
            </w:r>
          </w:p>
        </w:tc>
        <w:tc>
          <w:tcPr>
            <w:tcW w:w="748" w:type="dxa"/>
            <w:vAlign w:val="top"/>
          </w:tcPr>
          <w:p>
            <w:pPr>
              <w:spacing w:before="56" w:line="187" w:lineRule="auto"/>
              <w:ind w:left="333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50" w:type="dxa"/>
            <w:vAlign w:val="top"/>
          </w:tcPr>
          <w:p>
            <w:pPr>
              <w:spacing w:before="56" w:line="187" w:lineRule="auto"/>
              <w:ind w:left="323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25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48" w:type="dxa"/>
            <w:vAlign w:val="top"/>
          </w:tcPr>
          <w:p>
            <w:pPr>
              <w:spacing w:before="56" w:line="187" w:lineRule="auto"/>
              <w:ind w:left="327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51" w:type="dxa"/>
            <w:vAlign w:val="top"/>
          </w:tcPr>
          <w:p>
            <w:pPr>
              <w:spacing w:before="59" w:line="184" w:lineRule="auto"/>
              <w:ind w:left="329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30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51" w:type="dxa"/>
            <w:vAlign w:val="top"/>
          </w:tcPr>
          <w:p>
            <w:pPr>
              <w:spacing w:before="59" w:line="184" w:lineRule="auto"/>
              <w:ind w:left="327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51" w:type="dxa"/>
            <w:vAlign w:val="top"/>
          </w:tcPr>
          <w:p>
            <w:pPr>
              <w:spacing w:before="57" w:line="186" w:lineRule="auto"/>
              <w:ind w:left="328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327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60" w:type="dxa"/>
            <w:vAlign w:val="top"/>
          </w:tcPr>
          <w:p>
            <w:pPr>
              <w:spacing w:before="56" w:line="187" w:lineRule="auto"/>
              <w:ind w:left="287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32"/>
                <w:szCs w:val="32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32"/>
                <w:szCs w:val="32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760" w:type="dxa"/>
            <w:vAlign w:val="top"/>
          </w:tcPr>
          <w:p>
            <w:pPr>
              <w:spacing w:before="32" w:line="221" w:lineRule="auto"/>
              <w:ind w:left="173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-2"/>
                <w:sz w:val="32"/>
                <w:szCs w:val="32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答</w:t>
            </w:r>
            <w:r>
              <w:rPr>
                <w:rFonts w:ascii="宋体" w:hAnsi="宋体" w:eastAsia="宋体" w:cs="宋体"/>
                <w:spacing w:val="-1"/>
                <w:sz w:val="32"/>
                <w:szCs w:val="32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案</w:t>
            </w:r>
          </w:p>
        </w:tc>
        <w:tc>
          <w:tcPr>
            <w:tcW w:w="748" w:type="dxa"/>
            <w:vAlign w:val="top"/>
          </w:tcPr>
          <w:p>
            <w:pPr>
              <w:spacing w:before="54" w:line="187" w:lineRule="auto"/>
              <w:ind w:left="297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750" w:type="dxa"/>
            <w:vAlign w:val="top"/>
          </w:tcPr>
          <w:p>
            <w:pPr>
              <w:spacing w:before="57" w:line="184" w:lineRule="auto"/>
              <w:ind w:left="296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751" w:type="dxa"/>
            <w:vAlign w:val="top"/>
          </w:tcPr>
          <w:p>
            <w:pPr>
              <w:spacing w:before="57" w:line="184" w:lineRule="auto"/>
              <w:ind w:left="300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748" w:type="dxa"/>
            <w:vAlign w:val="top"/>
          </w:tcPr>
          <w:p>
            <w:pPr>
              <w:spacing w:before="54" w:line="187" w:lineRule="auto"/>
              <w:ind w:left="299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751" w:type="dxa"/>
            <w:vAlign w:val="top"/>
          </w:tcPr>
          <w:p>
            <w:pPr>
              <w:spacing w:before="54" w:line="187" w:lineRule="auto"/>
              <w:ind w:left="307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751" w:type="dxa"/>
            <w:vAlign w:val="top"/>
          </w:tcPr>
          <w:p>
            <w:pPr>
              <w:spacing w:before="57" w:line="184" w:lineRule="auto"/>
              <w:ind w:left="310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751" w:type="dxa"/>
            <w:vAlign w:val="top"/>
          </w:tcPr>
          <w:p>
            <w:pPr>
              <w:spacing w:before="54" w:line="187" w:lineRule="auto"/>
              <w:ind w:left="305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751" w:type="dxa"/>
            <w:vAlign w:val="top"/>
          </w:tcPr>
          <w:p>
            <w:pPr>
              <w:spacing w:before="54" w:line="187" w:lineRule="auto"/>
              <w:ind w:left="305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751" w:type="dxa"/>
            <w:vAlign w:val="top"/>
          </w:tcPr>
          <w:p>
            <w:pPr>
              <w:spacing w:before="57" w:line="184" w:lineRule="auto"/>
              <w:ind w:left="308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760" w:type="dxa"/>
            <w:vAlign w:val="top"/>
          </w:tcPr>
          <w:p>
            <w:pPr>
              <w:spacing w:before="57" w:line="184" w:lineRule="auto"/>
              <w:ind w:left="304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2"/>
                <w:szCs w:val="32"/>
              </w:rPr>
              <w:t>D</w:t>
            </w:r>
          </w:p>
        </w:tc>
      </w:tr>
    </w:tbl>
    <w:p>
      <w:pPr>
        <w:spacing w:line="322" w:lineRule="auto"/>
        <w:rPr>
          <w:rFonts w:ascii="Arial"/>
          <w:sz w:val="32"/>
          <w:szCs w:val="32"/>
        </w:rPr>
      </w:pPr>
    </w:p>
    <w:p>
      <w:pPr>
        <w:spacing w:before="69" w:line="220" w:lineRule="auto"/>
        <w:ind w:left="209"/>
        <w:rPr>
          <w:rFonts w:ascii="宋体" w:hAnsi="宋体" w:eastAsia="宋体" w:cs="宋体"/>
          <w:sz w:val="32"/>
          <w:szCs w:val="32"/>
        </w:rPr>
      </w:pPr>
      <w:r>
        <w:rPr>
          <w:rFonts w:ascii="Times New Roman" w:hAnsi="Times New Roman" w:eastAsia="Times New Roman" w:cs="Times New Roman"/>
          <w:spacing w:val="2"/>
          <w:sz w:val="32"/>
          <w:szCs w:val="32"/>
        </w:rPr>
        <w:t>11</w:t>
      </w:r>
      <w:r>
        <w:rPr>
          <w:rFonts w:ascii="宋体" w:hAnsi="宋体" w:eastAsia="宋体" w:cs="宋体"/>
          <w:spacing w:val="2"/>
          <w:sz w:val="32"/>
          <w:szCs w:val="32"/>
        </w:rPr>
        <w:t>．(</w:t>
      </w:r>
      <w:r>
        <w:rPr>
          <w:rFonts w:ascii="Times New Roman" w:hAnsi="Times New Roman" w:eastAsia="Times New Roman" w:cs="Times New Roman"/>
          <w:spacing w:val="2"/>
          <w:sz w:val="32"/>
          <w:szCs w:val="32"/>
        </w:rPr>
        <w:t>1</w:t>
      </w:r>
      <w:r>
        <w:rPr>
          <w:rFonts w:ascii="宋体" w:hAnsi="宋体" w:eastAsia="宋体" w:cs="宋体"/>
          <w:spacing w:val="2"/>
          <w:sz w:val="32"/>
          <w:szCs w:val="32"/>
        </w:rPr>
        <w:t>) 非生物部分；分解者  (</w:t>
      </w:r>
      <w:r>
        <w:rPr>
          <w:rFonts w:ascii="Times New Roman" w:hAnsi="Times New Roman" w:eastAsia="Times New Roman" w:cs="Times New Roman"/>
          <w:spacing w:val="2"/>
          <w:sz w:val="32"/>
          <w:szCs w:val="32"/>
        </w:rPr>
        <w:t>2</w:t>
      </w:r>
      <w:r>
        <w:rPr>
          <w:rFonts w:ascii="宋体" w:hAnsi="宋体" w:eastAsia="宋体" w:cs="宋体"/>
          <w:spacing w:val="2"/>
          <w:sz w:val="32"/>
          <w:szCs w:val="32"/>
        </w:rPr>
        <w:t>) 自动调节  (</w:t>
      </w:r>
      <w:r>
        <w:rPr>
          <w:rFonts w:ascii="Times New Roman" w:hAnsi="Times New Roman" w:eastAsia="Times New Roman" w:cs="Times New Roman"/>
          <w:spacing w:val="2"/>
          <w:sz w:val="32"/>
          <w:szCs w:val="32"/>
        </w:rPr>
        <w:t>3</w:t>
      </w:r>
      <w:r>
        <w:rPr>
          <w:rFonts w:ascii="宋体" w:hAnsi="宋体" w:eastAsia="宋体" w:cs="宋体"/>
          <w:spacing w:val="2"/>
          <w:sz w:val="32"/>
          <w:szCs w:val="32"/>
        </w:rPr>
        <w:t>) 鹰  (</w:t>
      </w:r>
      <w:r>
        <w:rPr>
          <w:rFonts w:ascii="Times New Roman" w:hAnsi="Times New Roman" w:eastAsia="Times New Roman" w:cs="Times New Roman"/>
          <w:spacing w:val="2"/>
          <w:sz w:val="32"/>
          <w:szCs w:val="32"/>
        </w:rPr>
        <w:t>4</w:t>
      </w:r>
      <w:r>
        <w:rPr>
          <w:rFonts w:ascii="宋体" w:hAnsi="宋体" w:eastAsia="宋体" w:cs="宋体"/>
          <w:spacing w:val="2"/>
          <w:sz w:val="32"/>
          <w:szCs w:val="32"/>
        </w:rPr>
        <w:t>)</w:t>
      </w:r>
      <w:r>
        <w:rPr>
          <w:rFonts w:ascii="宋体" w:hAnsi="宋体" w:eastAsia="宋体" w:cs="宋体"/>
          <w:sz w:val="32"/>
          <w:szCs w:val="32"/>
        </w:rPr>
        <w:t xml:space="preserve"> 太阳能</w:t>
      </w:r>
    </w:p>
    <w:p>
      <w:pPr>
        <w:spacing w:before="160" w:line="220" w:lineRule="auto"/>
        <w:ind w:left="209"/>
        <w:rPr>
          <w:rFonts w:ascii="宋体" w:hAnsi="宋体" w:eastAsia="宋体" w:cs="宋体"/>
          <w:sz w:val="32"/>
          <w:szCs w:val="32"/>
        </w:rPr>
      </w:pPr>
      <w:r>
        <w:rPr>
          <w:rFonts w:ascii="Times New Roman" w:hAnsi="Times New Roman" w:eastAsia="Times New Roman" w:cs="Times New Roman"/>
          <w:spacing w:val="-10"/>
          <w:sz w:val="32"/>
          <w:szCs w:val="32"/>
        </w:rPr>
        <w:t>1</w:t>
      </w:r>
      <w:r>
        <w:rPr>
          <w:rFonts w:ascii="Times New Roman" w:hAnsi="Times New Roman" w:eastAsia="Times New Roman" w:cs="Times New Roman"/>
          <w:spacing w:val="-9"/>
          <w:sz w:val="32"/>
          <w:szCs w:val="32"/>
        </w:rPr>
        <w:t>2</w:t>
      </w: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-5"/>
          <w:sz w:val="32"/>
          <w:szCs w:val="32"/>
        </w:rPr>
        <w:t>．</w:t>
      </w: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 xml:space="preserve">C      </w:t>
      </w:r>
      <w:r>
        <w:rPr>
          <w:rFonts w:ascii="宋体" w:hAnsi="宋体" w:eastAsia="宋体" w:cs="宋体"/>
          <w:spacing w:val="-5"/>
          <w:sz w:val="32"/>
          <w:szCs w:val="32"/>
        </w:rPr>
        <w:t>植物</w:t>
      </w:r>
    </w:p>
    <w:p>
      <w:pPr>
        <w:spacing w:before="118" w:line="307" w:lineRule="auto"/>
        <w:ind w:left="403" w:right="1302" w:hanging="194"/>
        <w:rPr>
          <w:rFonts w:ascii="宋体" w:hAnsi="宋体" w:eastAsia="宋体" w:cs="宋体"/>
          <w:sz w:val="32"/>
          <w:szCs w:val="32"/>
        </w:rPr>
      </w:pP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 xml:space="preserve">13 </w:t>
      </w:r>
      <w:r>
        <w:rPr>
          <w:rFonts w:ascii="宋体" w:hAnsi="宋体" w:eastAsia="宋体" w:cs="宋体"/>
          <w:spacing w:val="-2"/>
          <w:sz w:val="32"/>
          <w:szCs w:val="32"/>
        </w:rPr>
        <w:t>．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(1)</w:t>
      </w:r>
      <w:r>
        <w:rPr>
          <w:rFonts w:ascii="宋体" w:hAnsi="宋体" w:eastAsia="宋体" w:cs="宋体"/>
          <w:spacing w:val="-2"/>
          <w:sz w:val="32"/>
          <w:szCs w:val="32"/>
        </w:rPr>
        <w:t xml:space="preserve">生态系统   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(2)</w:t>
      </w:r>
      <w:r>
        <w:rPr>
          <w:rFonts w:ascii="宋体" w:hAnsi="宋体" w:eastAsia="宋体" w:cs="宋体"/>
          <w:spacing w:val="-2"/>
          <w:sz w:val="32"/>
          <w:szCs w:val="32"/>
        </w:rPr>
        <w:t xml:space="preserve">自动调节  </w:t>
      </w:r>
      <w:r>
        <w:rPr>
          <w:rFonts w:ascii="Times New Roman" w:hAnsi="Times New Roman" w:eastAsia="Times New Roman" w:cs="Times New Roman"/>
          <w:spacing w:val="-2"/>
          <w:sz w:val="32"/>
          <w:szCs w:val="32"/>
        </w:rPr>
        <w:t>(3)</w:t>
      </w:r>
      <w:r>
        <w:rPr>
          <w:rFonts w:ascii="宋体" w:hAnsi="宋体" w:eastAsia="宋体" w:cs="宋体"/>
          <w:spacing w:val="-2"/>
          <w:sz w:val="32"/>
          <w:szCs w:val="32"/>
        </w:rPr>
        <w:t>对各列中的</w:t>
      </w:r>
      <w:r>
        <w:rPr>
          <w:rFonts w:ascii="宋体" w:hAnsi="宋体" w:eastAsia="宋体" w:cs="宋体"/>
          <w:spacing w:val="-1"/>
          <w:sz w:val="32"/>
          <w:szCs w:val="32"/>
        </w:rPr>
        <w:t>数据计算总和</w:t>
      </w:r>
      <w:r>
        <w:rPr>
          <w:rFonts w:ascii="Times New Roman" w:hAnsi="Times New Roman" w:eastAsia="Times New Roman" w:cs="Times New Roman"/>
          <w:spacing w:val="-1"/>
          <w:sz w:val="32"/>
          <w:szCs w:val="32"/>
        </w:rPr>
        <w:t>(</w:t>
      </w:r>
      <w:r>
        <w:rPr>
          <w:rFonts w:ascii="宋体" w:hAnsi="宋体" w:eastAsia="宋体" w:cs="宋体"/>
          <w:spacing w:val="-1"/>
          <w:sz w:val="32"/>
          <w:szCs w:val="32"/>
        </w:rPr>
        <w:t>或取平均值</w:t>
      </w:r>
      <w:r>
        <w:rPr>
          <w:rFonts w:ascii="Times New Roman" w:hAnsi="Times New Roman" w:eastAsia="Times New Roman" w:cs="Times New Roman"/>
          <w:spacing w:val="-1"/>
          <w:sz w:val="32"/>
          <w:szCs w:val="32"/>
        </w:rPr>
        <w:t>)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-2"/>
          <w:sz w:val="32"/>
          <w:szCs w:val="32"/>
        </w:rPr>
        <w:t>物种</w:t>
      </w:r>
      <w:r>
        <w:rPr>
          <w:rFonts w:ascii="宋体" w:hAnsi="宋体" w:eastAsia="宋体" w:cs="宋体"/>
          <w:spacing w:val="-1"/>
          <w:sz w:val="32"/>
          <w:szCs w:val="32"/>
        </w:rPr>
        <w:t>引进</w:t>
      </w:r>
    </w:p>
    <w:p>
      <w:pPr>
        <w:spacing w:before="1" w:line="210" w:lineRule="auto"/>
        <w:ind w:left="442" w:right="390" w:hanging="6"/>
        <w:rPr>
          <w:rFonts w:ascii="宋体" w:hAnsi="宋体" w:eastAsia="宋体" w:cs="宋体"/>
          <w:sz w:val="22"/>
          <w:szCs w:val="22"/>
        </w:rPr>
        <w:sectPr>
          <w:headerReference r:id="rId7" w:type="default"/>
          <w:footerReference r:id="rId8" w:type="default"/>
          <w:pgSz w:w="20640" w:h="14580"/>
          <w:pgMar w:top="1130" w:right="911" w:bottom="1164" w:left="1132" w:header="0" w:footer="914" w:gutter="0"/>
          <w:cols w:equalWidth="0" w:num="2">
            <w:col w:w="10218" w:space="100"/>
            <w:col w:w="8278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9" w:lineRule="auto"/>
      <w:ind w:left="13277"/>
      <w:rPr>
        <w:rFonts w:ascii="宋体" w:hAnsi="宋体" w:eastAsia="宋体" w:cs="宋体"/>
        <w:sz w:val="21"/>
        <w:szCs w:val="21"/>
      </w:rPr>
    </w:pPr>
    <w:r>
      <w:pict>
        <v:shape id="_x0000_s2049" o:spid="_x0000_s2049" o:spt="202" type="#_x0000_t202" style="position:absolute;left:0pt;margin-left:147pt;margin-top:-0.95pt;height:14.55pt;width:108.35pt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spacing w:before="19" w:line="220" w:lineRule="auto"/>
                  <w:ind w:left="20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-6"/>
                    <w:sz w:val="21"/>
                    <w:szCs w:val="21"/>
                  </w:rPr>
                  <w:t>(</w:t>
                </w:r>
                <w:r>
                  <w:rPr>
                    <w:rFonts w:ascii="宋体" w:hAnsi="宋体" w:eastAsia="宋体" w:cs="宋体"/>
                    <w:spacing w:val="-5"/>
                    <w:sz w:val="21"/>
                    <w:szCs w:val="21"/>
                  </w:rPr>
                  <w:t>8 年级生物第 17 页)</w:t>
                </w:r>
              </w:p>
            </w:txbxContent>
          </v:textbox>
        </v:shape>
      </w:pict>
    </w:r>
    <w:r>
      <w:rPr>
        <w:rFonts w:ascii="宋体" w:hAnsi="宋体" w:eastAsia="宋体" w:cs="宋体"/>
        <w:spacing w:val="-6"/>
        <w:sz w:val="21"/>
        <w:szCs w:val="21"/>
      </w:rPr>
      <w:t>(</w:t>
    </w:r>
    <w:r>
      <w:rPr>
        <w:rFonts w:ascii="宋体" w:hAnsi="宋体" w:eastAsia="宋体" w:cs="宋体"/>
        <w:spacing w:val="-5"/>
        <w:sz w:val="21"/>
        <w:szCs w:val="21"/>
      </w:rPr>
      <w:t>8 年级生物第 18 页)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0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9" w:lineRule="auto"/>
      <w:ind w:left="13281"/>
      <w:rPr>
        <w:rFonts w:ascii="宋体" w:hAnsi="宋体" w:eastAsia="宋体" w:cs="宋体"/>
        <w:sz w:val="21"/>
        <w:szCs w:val="21"/>
      </w:rPr>
    </w:pPr>
    <w:r>
      <w:pict>
        <v:shape id="_x0000_s2058" o:spid="_x0000_s2058" o:spt="202" type="#_x0000_t202" style="position:absolute;left:0pt;margin-left:147.2pt;margin-top:-0.95pt;height:14.55pt;width:108.35pt;z-index:25166336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spacing w:before="19" w:line="220" w:lineRule="auto"/>
                  <w:ind w:left="20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-6"/>
                    <w:sz w:val="21"/>
                    <w:szCs w:val="21"/>
                  </w:rPr>
                  <w:t>(</w:t>
                </w:r>
                <w:r>
                  <w:rPr>
                    <w:rFonts w:ascii="宋体" w:hAnsi="宋体" w:eastAsia="宋体" w:cs="宋体"/>
                    <w:spacing w:val="-5"/>
                    <w:sz w:val="21"/>
                    <w:szCs w:val="21"/>
                  </w:rPr>
                  <w:t>8 年级生物第 31 页)</w:t>
                </w:r>
              </w:p>
            </w:txbxContent>
          </v:textbox>
        </v:shape>
      </w:pict>
    </w:r>
    <w:r>
      <w:rPr>
        <w:rFonts w:ascii="宋体" w:hAnsi="宋体" w:eastAsia="宋体" w:cs="宋体"/>
        <w:spacing w:val="-6"/>
        <w:sz w:val="21"/>
        <w:szCs w:val="21"/>
      </w:rPr>
      <w:t>(</w:t>
    </w:r>
    <w:r>
      <w:rPr>
        <w:rFonts w:ascii="宋体" w:hAnsi="宋体" w:eastAsia="宋体" w:cs="宋体"/>
        <w:spacing w:val="-5"/>
        <w:sz w:val="21"/>
        <w:szCs w:val="21"/>
      </w:rPr>
      <w:t>8 年级生物第 32 页)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56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15622DD6"/>
    <w:rsid w:val="166974F4"/>
    <w:rsid w:val="537B38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3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8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1687</Words>
  <Characters>1790</Characters>
  <Lines>0</Lines>
  <Paragraphs>0</Paragraphs>
  <TotalTime>1</TotalTime>
  <ScaleCrop>false</ScaleCrop>
  <LinksUpToDate>false</LinksUpToDate>
  <CharactersWithSpaces>2244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2023-03-17T09:14:00Z</dcterms:created>
  <dc:creator>Administrator</dc:creator>
  <cp:lastModifiedBy>admin</cp:lastModifiedBy>
  <dcterms:modified xsi:type="dcterms:W3CDTF">2023-06-06T01:58:45Z</dcterms:modified>
  <dc:title>2023 8年级生物.doc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62D25158CF0D49948BA77693E51FA298_12</vt:lpwstr>
  </property>
</Properties>
</file>